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0A7DE74" w14:textId="77777777" w:rsidR="00FC5CE7" w:rsidRPr="003E5820" w:rsidRDefault="00FC5CE7" w:rsidP="00FC5CE7">
          <w:pPr>
            <w:spacing w:after="120" w:line="240" w:lineRule="auto"/>
            <w:ind w:left="567"/>
            <w:contextualSpacing/>
            <w:jc w:val="center"/>
            <w:rPr>
              <w:rFonts w:ascii="Times New Roman" w:hAnsi="Times New Roman" w:cs="Times New Roman"/>
              <w:b/>
              <w:bCs/>
              <w:color w:val="00B050"/>
              <w:sz w:val="24"/>
              <w:szCs w:val="24"/>
            </w:rPr>
          </w:pPr>
          <w:r w:rsidRPr="003E5820">
            <w:rPr>
              <w:rFonts w:ascii="Times New Roman" w:hAnsi="Times New Roman" w:cs="Times New Roman"/>
              <w:b/>
              <w:bCs/>
              <w:sz w:val="24"/>
              <w:szCs w:val="24"/>
            </w:rPr>
            <w:t>UAB „Raseinių komunalinės paslaugos“</w:t>
          </w:r>
          <w:r>
            <w:rPr>
              <w:rFonts w:ascii="Times New Roman" w:hAnsi="Times New Roman" w:cs="Times New Roman"/>
              <w:b/>
              <w:bCs/>
              <w:sz w:val="24"/>
              <w:szCs w:val="24"/>
            </w:rPr>
            <w:t>, juridinio asmens kodas 172208281, PVM mokėtojo kodas LT722082811</w:t>
          </w:r>
        </w:p>
        <w:p w14:paraId="030DD672" w14:textId="77777777" w:rsidR="00FC5CE7" w:rsidRPr="003E5820" w:rsidRDefault="00FC5CE7" w:rsidP="00FC5CE7">
          <w:pPr>
            <w:spacing w:after="120" w:line="240" w:lineRule="auto"/>
            <w:ind w:left="567"/>
            <w:contextualSpacing/>
            <w:jc w:val="center"/>
            <w:rPr>
              <w:rFonts w:ascii="Times New Roman" w:hAnsi="Times New Roman" w:cs="Times New Roman"/>
              <w:color w:val="00B050"/>
              <w:sz w:val="24"/>
              <w:szCs w:val="24"/>
            </w:rPr>
          </w:pPr>
          <w:hyperlink r:id="rId11" w:history="1">
            <w:r w:rsidRPr="003E5820">
              <w:rPr>
                <w:rStyle w:val="Hipersaitas"/>
                <w:rFonts w:ascii="Times New Roman" w:hAnsi="Times New Roman" w:cs="Times New Roman"/>
                <w:sz w:val="24"/>
                <w:szCs w:val="24"/>
                <w:shd w:val="clear" w:color="auto" w:fill="FFFFFF"/>
              </w:rPr>
              <w:t>Žemaičių g. 10, Raseiniai, 60119 Raseinių r. sav.</w:t>
            </w:r>
          </w:hyperlink>
        </w:p>
        <w:p w14:paraId="44E87FC6" w14:textId="77777777" w:rsidR="00FC5CE7" w:rsidRPr="003E5820" w:rsidRDefault="00FC5CE7" w:rsidP="00FC5CE7">
          <w:pPr>
            <w:spacing w:after="120" w:line="240" w:lineRule="auto"/>
            <w:ind w:left="567"/>
            <w:contextualSpacing/>
            <w:jc w:val="center"/>
            <w:rPr>
              <w:rFonts w:ascii="Times New Roman" w:hAnsi="Times New Roman" w:cs="Times New Roman"/>
              <w:color w:val="00B050"/>
              <w:sz w:val="24"/>
              <w:szCs w:val="24"/>
            </w:rPr>
          </w:pPr>
        </w:p>
        <w:p w14:paraId="267A96CA"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47F79547"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0026B317"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67B13B37"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tbl>
          <w:tblPr>
            <w:tblStyle w:val="Lentelstinklelis"/>
            <w:tblW w:w="381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tblGrid>
          <w:tr w:rsidR="00FC5CE7" w:rsidRPr="003E5820" w14:paraId="0782A0A1" w14:textId="77777777" w:rsidTr="00D345E1">
            <w:tc>
              <w:tcPr>
                <w:tcW w:w="3816" w:type="dxa"/>
              </w:tcPr>
              <w:p w14:paraId="441C29F6" w14:textId="77777777" w:rsidR="00FC5CE7" w:rsidRPr="003E5820" w:rsidRDefault="00FC5CE7" w:rsidP="00D345E1">
                <w:pPr>
                  <w:pStyle w:val="Pagrindinistekstas"/>
                  <w:ind w:firstLine="0"/>
                  <w:rPr>
                    <w:rFonts w:hAnsi="Times New Roman" w:cs="Times New Roman"/>
                    <w:sz w:val="24"/>
                    <w:szCs w:val="24"/>
                  </w:rPr>
                </w:pPr>
                <w:r w:rsidRPr="003E5820">
                  <w:rPr>
                    <w:rFonts w:hAnsi="Times New Roman" w:cs="Times New Roman"/>
                    <w:sz w:val="24"/>
                    <w:szCs w:val="24"/>
                  </w:rPr>
                  <w:t>Patvirtinta:</w:t>
                </w:r>
              </w:p>
            </w:tc>
          </w:tr>
          <w:tr w:rsidR="00FC5CE7" w:rsidRPr="003E5820" w14:paraId="2779BB0A" w14:textId="77777777" w:rsidTr="00D345E1">
            <w:tc>
              <w:tcPr>
                <w:tcW w:w="3816" w:type="dxa"/>
              </w:tcPr>
              <w:p w14:paraId="3959074C" w14:textId="77777777" w:rsidR="00FC5CE7" w:rsidRPr="003E5820" w:rsidRDefault="00FC5CE7" w:rsidP="00D345E1">
                <w:pPr>
                  <w:pStyle w:val="Pagrindinistekstas"/>
                  <w:ind w:firstLine="0"/>
                  <w:rPr>
                    <w:rFonts w:hAnsi="Times New Roman" w:cs="Times New Roman"/>
                    <w:sz w:val="24"/>
                    <w:szCs w:val="24"/>
                  </w:rPr>
                </w:pPr>
                <w:r w:rsidRPr="003E5820">
                  <w:rPr>
                    <w:rFonts w:hAnsi="Times New Roman" w:cs="Times New Roman"/>
                    <w:sz w:val="24"/>
                    <w:szCs w:val="24"/>
                  </w:rPr>
                  <w:t>Viešųjų pirkimų komisijos</w:t>
                </w:r>
              </w:p>
            </w:tc>
          </w:tr>
          <w:tr w:rsidR="00FC5CE7" w:rsidRPr="003E5820" w14:paraId="6F00CBBC" w14:textId="77777777" w:rsidTr="00D345E1">
            <w:tc>
              <w:tcPr>
                <w:tcW w:w="3816" w:type="dxa"/>
              </w:tcPr>
              <w:p w14:paraId="771FEEC1" w14:textId="77777777" w:rsidR="00FC5CE7" w:rsidRDefault="00FC5CE7" w:rsidP="00D345E1">
                <w:pPr>
                  <w:pStyle w:val="Pagrindinistekstas"/>
                  <w:ind w:firstLine="0"/>
                  <w:rPr>
                    <w:rFonts w:hAnsi="Times New Roman" w:cs="Times New Roman"/>
                    <w:sz w:val="24"/>
                    <w:szCs w:val="24"/>
                  </w:rPr>
                </w:pPr>
                <w:r w:rsidRPr="003E5820">
                  <w:rPr>
                    <w:rFonts w:hAnsi="Times New Roman" w:cs="Times New Roman"/>
                    <w:sz w:val="24"/>
                    <w:szCs w:val="24"/>
                  </w:rPr>
                  <w:t>2024-</w:t>
                </w:r>
                <w:r w:rsidR="00AF4561">
                  <w:rPr>
                    <w:rFonts w:hAnsi="Times New Roman" w:cs="Times New Roman"/>
                    <w:sz w:val="24"/>
                    <w:szCs w:val="24"/>
                  </w:rPr>
                  <w:t>1</w:t>
                </w:r>
                <w:r w:rsidR="003E0DB3">
                  <w:rPr>
                    <w:rFonts w:hAnsi="Times New Roman" w:cs="Times New Roman"/>
                    <w:sz w:val="24"/>
                    <w:szCs w:val="24"/>
                  </w:rPr>
                  <w:t>1</w:t>
                </w:r>
                <w:r w:rsidR="00AF4561">
                  <w:rPr>
                    <w:rFonts w:hAnsi="Times New Roman" w:cs="Times New Roman"/>
                    <w:sz w:val="24"/>
                    <w:szCs w:val="24"/>
                  </w:rPr>
                  <w:t>-1</w:t>
                </w:r>
                <w:r w:rsidR="003E0DB3">
                  <w:rPr>
                    <w:rFonts w:hAnsi="Times New Roman" w:cs="Times New Roman"/>
                    <w:sz w:val="24"/>
                    <w:szCs w:val="24"/>
                  </w:rPr>
                  <w:t>9</w:t>
                </w:r>
                <w:r w:rsidRPr="003E5820">
                  <w:rPr>
                    <w:rFonts w:hAnsi="Times New Roman" w:cs="Times New Roman"/>
                    <w:sz w:val="24"/>
                    <w:szCs w:val="24"/>
                  </w:rPr>
                  <w:t xml:space="preserve"> protokolu </w:t>
                </w:r>
                <w:r w:rsidRPr="00FA75DB">
                  <w:rPr>
                    <w:rFonts w:hAnsi="Times New Roman" w:cs="Times New Roman"/>
                    <w:sz w:val="24"/>
                    <w:szCs w:val="24"/>
                  </w:rPr>
                  <w:t xml:space="preserve">Nr. </w:t>
                </w:r>
                <w:r w:rsidR="00F910A2" w:rsidRPr="00FA75DB">
                  <w:rPr>
                    <w:rFonts w:hAnsi="Times New Roman" w:cs="Times New Roman"/>
                    <w:sz w:val="24"/>
                    <w:szCs w:val="24"/>
                  </w:rPr>
                  <w:t>24-</w:t>
                </w:r>
                <w:r w:rsidR="00FA75DB" w:rsidRPr="00FA75DB">
                  <w:rPr>
                    <w:rFonts w:hAnsi="Times New Roman" w:cs="Times New Roman"/>
                    <w:sz w:val="24"/>
                    <w:szCs w:val="24"/>
                  </w:rPr>
                  <w:t>4</w:t>
                </w:r>
                <w:r w:rsidR="00A85E2E" w:rsidRPr="00FA75DB">
                  <w:rPr>
                    <w:rFonts w:hAnsi="Times New Roman" w:cs="Times New Roman"/>
                    <w:sz w:val="24"/>
                    <w:szCs w:val="24"/>
                  </w:rPr>
                  <w:t>/1</w:t>
                </w:r>
              </w:p>
              <w:p w14:paraId="09B03F3F" w14:textId="77777777" w:rsidR="000B613B" w:rsidRPr="000B613B" w:rsidRDefault="000B613B" w:rsidP="00D345E1">
                <w:pPr>
                  <w:pStyle w:val="Pagrindinistekstas"/>
                  <w:ind w:firstLine="0"/>
                  <w:rPr>
                    <w:rFonts w:hAnsi="Times New Roman" w:cs="Times New Roman"/>
                    <w:i/>
                    <w:iCs/>
                    <w:sz w:val="24"/>
                    <w:szCs w:val="24"/>
                  </w:rPr>
                </w:pPr>
                <w:r w:rsidRPr="000B613B">
                  <w:rPr>
                    <w:rFonts w:hAnsi="Times New Roman" w:cs="Times New Roman"/>
                    <w:i/>
                    <w:iCs/>
                    <w:sz w:val="24"/>
                    <w:szCs w:val="24"/>
                  </w:rPr>
                  <w:t xml:space="preserve">(aktuali redakcija patvirtinta </w:t>
                </w:r>
              </w:p>
              <w:p w14:paraId="04092C9A" w14:textId="0EC07E0C" w:rsidR="000B613B" w:rsidRPr="003E5820" w:rsidRDefault="000B613B" w:rsidP="00D345E1">
                <w:pPr>
                  <w:pStyle w:val="Pagrindinistekstas"/>
                  <w:ind w:firstLine="0"/>
                  <w:rPr>
                    <w:rFonts w:hAnsi="Times New Roman" w:cs="Times New Roman"/>
                    <w:sz w:val="24"/>
                    <w:szCs w:val="24"/>
                  </w:rPr>
                </w:pPr>
                <w:r w:rsidRPr="000B613B">
                  <w:rPr>
                    <w:rFonts w:hAnsi="Times New Roman" w:cs="Times New Roman"/>
                    <w:i/>
                    <w:iCs/>
                    <w:sz w:val="24"/>
                    <w:szCs w:val="24"/>
                  </w:rPr>
                  <w:t>2024-11-28 protokolu Nr. 24-4/2)</w:t>
                </w:r>
              </w:p>
            </w:tc>
          </w:tr>
          <w:tr w:rsidR="00FC5CE7" w:rsidRPr="003E5820" w14:paraId="47D0A29C" w14:textId="77777777" w:rsidTr="00D345E1">
            <w:tc>
              <w:tcPr>
                <w:tcW w:w="3816" w:type="dxa"/>
              </w:tcPr>
              <w:p w14:paraId="0C94E98E" w14:textId="77777777" w:rsidR="00FC5CE7" w:rsidRPr="003E5820" w:rsidRDefault="00FC5CE7" w:rsidP="00D345E1">
                <w:pPr>
                  <w:pStyle w:val="Pagrindinistekstas"/>
                  <w:ind w:firstLine="0"/>
                  <w:rPr>
                    <w:rFonts w:hAnsi="Times New Roman" w:cs="Times New Roman"/>
                    <w:sz w:val="24"/>
                    <w:szCs w:val="24"/>
                  </w:rPr>
                </w:pPr>
              </w:p>
            </w:tc>
          </w:tr>
        </w:tbl>
        <w:p w14:paraId="1539A039"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5EC47A81"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329C91DD"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3B948D73"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4D03372A"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0F681D8D"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28427527"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18952539"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2CC1BD32" w14:textId="36CFEA70" w:rsidR="00FC5CE7" w:rsidRPr="006B0418" w:rsidRDefault="008C4CC8" w:rsidP="00FC5CE7">
          <w:pPr>
            <w:spacing w:after="120" w:line="240" w:lineRule="auto"/>
            <w:ind w:left="567"/>
            <w:contextualSpacing/>
            <w:jc w:val="center"/>
            <w:rPr>
              <w:rFonts w:ascii="Times New Roman" w:hAnsi="Times New Roman" w:cs="Times New Roman"/>
              <w:b/>
              <w:bCs/>
              <w:sz w:val="24"/>
              <w:szCs w:val="24"/>
            </w:rPr>
          </w:pPr>
          <w:bookmarkStart w:id="0" w:name="_Hlk175167420"/>
          <w:r>
            <w:rPr>
              <w:rFonts w:ascii="Times New Roman" w:hAnsi="Times New Roman" w:cs="Times New Roman"/>
              <w:b/>
              <w:bCs/>
              <w:sz w:val="24"/>
              <w:szCs w:val="24"/>
            </w:rPr>
            <w:t xml:space="preserve">SUPAPRASTINTO </w:t>
          </w:r>
          <w:r w:rsidR="00FC5CE7" w:rsidRPr="003E5820">
            <w:rPr>
              <w:rFonts w:ascii="Times New Roman" w:hAnsi="Times New Roman" w:cs="Times New Roman"/>
              <w:b/>
              <w:bCs/>
              <w:sz w:val="24"/>
              <w:szCs w:val="24"/>
            </w:rPr>
            <w:t xml:space="preserve">VIEŠOJO </w:t>
          </w:r>
          <w:r w:rsidR="00FC5CE7" w:rsidRPr="006B0418">
            <w:rPr>
              <w:rFonts w:ascii="Times New Roman" w:hAnsi="Times New Roman" w:cs="Times New Roman"/>
              <w:b/>
              <w:bCs/>
              <w:sz w:val="24"/>
              <w:szCs w:val="24"/>
            </w:rPr>
            <w:t>PIRKIMO „</w:t>
          </w:r>
          <w:r w:rsidR="005A403A">
            <w:rPr>
              <w:rFonts w:ascii="Times New Roman" w:hAnsi="Times New Roman" w:cs="Times New Roman"/>
              <w:b/>
              <w:bCs/>
              <w:sz w:val="24"/>
              <w:szCs w:val="24"/>
            </w:rPr>
            <w:t>TRAKTORIAUS</w:t>
          </w:r>
          <w:r w:rsidR="005802B7">
            <w:rPr>
              <w:rFonts w:ascii="Times New Roman" w:hAnsi="Times New Roman" w:cs="Times New Roman"/>
              <w:b/>
              <w:bCs/>
              <w:sz w:val="24"/>
              <w:szCs w:val="24"/>
            </w:rPr>
            <w:t xml:space="preserve"> </w:t>
          </w:r>
          <w:r>
            <w:rPr>
              <w:rFonts w:ascii="Times New Roman" w:hAnsi="Times New Roman" w:cs="Times New Roman"/>
              <w:b/>
              <w:bCs/>
              <w:sz w:val="24"/>
              <w:szCs w:val="24"/>
            </w:rPr>
            <w:t>PIRKIMAS</w:t>
          </w:r>
          <w:r w:rsidR="00FC5CE7" w:rsidRPr="006B0418">
            <w:rPr>
              <w:rFonts w:ascii="Times New Roman" w:hAnsi="Times New Roman" w:cs="Times New Roman"/>
              <w:b/>
              <w:bCs/>
              <w:sz w:val="24"/>
              <w:szCs w:val="24"/>
            </w:rPr>
            <w:t xml:space="preserve">“ </w:t>
          </w:r>
          <w:r>
            <w:rPr>
              <w:rFonts w:ascii="Times New Roman" w:hAnsi="Times New Roman" w:cs="Times New Roman"/>
              <w:b/>
              <w:bCs/>
              <w:sz w:val="24"/>
              <w:szCs w:val="24"/>
            </w:rPr>
            <w:t>ATVIRO KONKURSO</w:t>
          </w:r>
          <w:r w:rsidR="00FC5CE7" w:rsidRPr="006B0418">
            <w:rPr>
              <w:rFonts w:ascii="Times New Roman" w:hAnsi="Times New Roman" w:cs="Times New Roman"/>
              <w:b/>
              <w:bCs/>
              <w:sz w:val="24"/>
              <w:szCs w:val="24"/>
            </w:rPr>
            <w:t xml:space="preserve"> </w:t>
          </w:r>
          <w:bookmarkEnd w:id="0"/>
          <w:r w:rsidR="00FC5CE7" w:rsidRPr="006B0418">
            <w:rPr>
              <w:rFonts w:ascii="Times New Roman" w:hAnsi="Times New Roman" w:cs="Times New Roman"/>
              <w:b/>
              <w:bCs/>
              <w:sz w:val="24"/>
              <w:szCs w:val="24"/>
            </w:rPr>
            <w:t>SPECIALIOSIOS SĄLYGOS</w:t>
          </w:r>
        </w:p>
        <w:p w14:paraId="291F257A" w14:textId="753FF984" w:rsidR="00FC5CE7" w:rsidRDefault="00FC5CE7" w:rsidP="00FC5CE7">
          <w:pPr>
            <w:spacing w:after="120" w:line="20" w:lineRule="atLeast"/>
            <w:contextualSpacing/>
            <w:jc w:val="center"/>
            <w:rPr>
              <w:rFonts w:ascii="Times New Roman" w:hAnsi="Times New Roman" w:cs="Times New Roman"/>
              <w:b/>
              <w:bCs/>
              <w:sz w:val="24"/>
              <w:szCs w:val="24"/>
            </w:rPr>
          </w:pPr>
          <w:r w:rsidRPr="006B0418">
            <w:rPr>
              <w:rFonts w:ascii="Times New Roman" w:hAnsi="Times New Roman" w:cs="Times New Roman"/>
              <w:b/>
              <w:bCs/>
              <w:sz w:val="24"/>
              <w:szCs w:val="24"/>
            </w:rPr>
            <w:t>Versija Nr</w:t>
          </w:r>
          <w:r>
            <w:rPr>
              <w:rFonts w:ascii="Times New Roman" w:hAnsi="Times New Roman" w:cs="Times New Roman"/>
              <w:b/>
              <w:bCs/>
              <w:sz w:val="24"/>
              <w:szCs w:val="24"/>
            </w:rPr>
            <w:t xml:space="preserve">. </w:t>
          </w:r>
          <w:r w:rsidR="000B613B">
            <w:rPr>
              <w:rFonts w:ascii="Times New Roman" w:hAnsi="Times New Roman" w:cs="Times New Roman"/>
              <w:b/>
              <w:bCs/>
              <w:sz w:val="24"/>
              <w:szCs w:val="24"/>
            </w:rPr>
            <w:t>2</w:t>
          </w:r>
        </w:p>
        <w:p w14:paraId="74E6CC4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465DD96"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213CCF89"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55F22D5"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10C3CE5"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BB0319C"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7AA224A7"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7526C16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1F4B46CD"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BEE81F2"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3BD7ACDE"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D8F801D"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9D1666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0805AF7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22E70547"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1CB797E9"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E8913E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E4616E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E92371E"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1445BF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35659528" w14:textId="77777777" w:rsidR="00B87370" w:rsidRDefault="00B87370" w:rsidP="00FC5CE7">
          <w:pPr>
            <w:spacing w:after="120" w:line="20" w:lineRule="atLeast"/>
            <w:contextualSpacing/>
            <w:jc w:val="center"/>
            <w:rPr>
              <w:rFonts w:ascii="Times New Roman" w:hAnsi="Times New Roman" w:cs="Times New Roman"/>
              <w:b/>
              <w:bCs/>
              <w:sz w:val="24"/>
              <w:szCs w:val="24"/>
            </w:rPr>
          </w:pPr>
        </w:p>
        <w:p w14:paraId="5C97CE6B" w14:textId="77777777" w:rsidR="00FC5CE7" w:rsidRDefault="00FC5CE7" w:rsidP="00FC5CE7">
          <w:pPr>
            <w:spacing w:after="120" w:line="20" w:lineRule="atLeast"/>
            <w:contextualSpacing/>
            <w:jc w:val="center"/>
            <w:rPr>
              <w:rFonts w:ascii="Times New Roman" w:hAnsi="Times New Roman" w:cs="Times New Roman"/>
              <w:b/>
              <w:bCs/>
              <w:sz w:val="24"/>
              <w:szCs w:val="24"/>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15E48E4" w:rsidR="001C24BC" w:rsidRPr="00B87370" w:rsidRDefault="001C24BC" w:rsidP="00FC5CE7">
              <w:pPr>
                <w:spacing w:after="120" w:line="20" w:lineRule="atLeast"/>
                <w:contextualSpacing/>
                <w:jc w:val="center"/>
                <w:rPr>
                  <w:rFonts w:cstheme="minorHAnsi"/>
                  <w:b/>
                  <w:bCs/>
                </w:rPr>
              </w:pPr>
              <w:r w:rsidRPr="00B87370">
                <w:rPr>
                  <w:rFonts w:cstheme="minorHAnsi"/>
                  <w:b/>
                  <w:bCs/>
                </w:rPr>
                <w:t>TURINYS</w:t>
              </w:r>
            </w:p>
            <w:p w14:paraId="2D1CDB62" w14:textId="4C605579" w:rsidR="000E18F3"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74996137" w:history="1">
                <w:r w:rsidR="000E18F3" w:rsidRPr="002749CE">
                  <w:rPr>
                    <w:rStyle w:val="Hipersaitas"/>
                    <w:rFonts w:cstheme="minorHAnsi"/>
                    <w:noProof/>
                  </w:rPr>
                  <w:t>1.</w:t>
                </w:r>
                <w:r w:rsidR="000E18F3">
                  <w:rPr>
                    <w:noProof/>
                    <w:kern w:val="2"/>
                    <w:sz w:val="24"/>
                    <w:szCs w:val="24"/>
                    <w14:ligatures w14:val="standardContextual"/>
                  </w:rPr>
                  <w:tab/>
                </w:r>
                <w:r w:rsidR="000E18F3" w:rsidRPr="002749CE">
                  <w:rPr>
                    <w:rStyle w:val="Hipersaitas"/>
                    <w:rFonts w:cstheme="minorHAnsi"/>
                    <w:noProof/>
                  </w:rPr>
                  <w:t>Bendra informacija</w:t>
                </w:r>
                <w:r w:rsidR="000E18F3">
                  <w:rPr>
                    <w:noProof/>
                    <w:webHidden/>
                  </w:rPr>
                  <w:tab/>
                </w:r>
                <w:r w:rsidR="000E18F3">
                  <w:rPr>
                    <w:noProof/>
                    <w:webHidden/>
                  </w:rPr>
                  <w:fldChar w:fldCharType="begin"/>
                </w:r>
                <w:r w:rsidR="000E18F3">
                  <w:rPr>
                    <w:noProof/>
                    <w:webHidden/>
                  </w:rPr>
                  <w:instrText xml:space="preserve"> PAGEREF _Toc174996137 \h </w:instrText>
                </w:r>
                <w:r w:rsidR="000E18F3">
                  <w:rPr>
                    <w:noProof/>
                    <w:webHidden/>
                  </w:rPr>
                </w:r>
                <w:r w:rsidR="000E18F3">
                  <w:rPr>
                    <w:noProof/>
                    <w:webHidden/>
                  </w:rPr>
                  <w:fldChar w:fldCharType="separate"/>
                </w:r>
                <w:r w:rsidR="000E18F3">
                  <w:rPr>
                    <w:noProof/>
                    <w:webHidden/>
                  </w:rPr>
                  <w:t>2</w:t>
                </w:r>
                <w:r w:rsidR="000E18F3">
                  <w:rPr>
                    <w:noProof/>
                    <w:webHidden/>
                  </w:rPr>
                  <w:fldChar w:fldCharType="end"/>
                </w:r>
              </w:hyperlink>
            </w:p>
            <w:p w14:paraId="4718F9CB" w14:textId="785ACA50" w:rsidR="000E18F3" w:rsidRDefault="000E18F3">
              <w:pPr>
                <w:pStyle w:val="Turinys1"/>
                <w:rPr>
                  <w:noProof/>
                  <w:kern w:val="2"/>
                  <w:sz w:val="24"/>
                  <w:szCs w:val="24"/>
                  <w14:ligatures w14:val="standardContextual"/>
                </w:rPr>
              </w:pPr>
              <w:hyperlink w:anchor="_Toc174996138" w:history="1">
                <w:r w:rsidRPr="002749CE">
                  <w:rPr>
                    <w:rStyle w:val="Hipersaitas"/>
                    <w:rFonts w:ascii="Calibri" w:hAnsi="Calibri" w:cs="Calibri"/>
                    <w:noProof/>
                  </w:rPr>
                  <w:t>2</w:t>
                </w:r>
                <w:r w:rsidRPr="002749CE">
                  <w:rPr>
                    <w:rStyle w:val="Hipersaitas"/>
                    <w:noProof/>
                  </w:rPr>
                  <w:t xml:space="preserve">. </w:t>
                </w:r>
                <w:r w:rsidRPr="002749CE">
                  <w:rPr>
                    <w:rStyle w:val="Hipersaitas"/>
                    <w:rFonts w:cstheme="minorHAnsi"/>
                    <w:noProof/>
                  </w:rPr>
                  <w:t>Pirkimo objektas</w:t>
                </w:r>
                <w:r>
                  <w:rPr>
                    <w:noProof/>
                    <w:webHidden/>
                  </w:rPr>
                  <w:tab/>
                </w:r>
                <w:r>
                  <w:rPr>
                    <w:noProof/>
                    <w:webHidden/>
                  </w:rPr>
                  <w:fldChar w:fldCharType="begin"/>
                </w:r>
                <w:r>
                  <w:rPr>
                    <w:noProof/>
                    <w:webHidden/>
                  </w:rPr>
                  <w:instrText xml:space="preserve"> PAGEREF _Toc174996138 \h </w:instrText>
                </w:r>
                <w:r>
                  <w:rPr>
                    <w:noProof/>
                    <w:webHidden/>
                  </w:rPr>
                </w:r>
                <w:r>
                  <w:rPr>
                    <w:noProof/>
                    <w:webHidden/>
                  </w:rPr>
                  <w:fldChar w:fldCharType="separate"/>
                </w:r>
                <w:r>
                  <w:rPr>
                    <w:noProof/>
                    <w:webHidden/>
                  </w:rPr>
                  <w:t>2</w:t>
                </w:r>
                <w:r>
                  <w:rPr>
                    <w:noProof/>
                    <w:webHidden/>
                  </w:rPr>
                  <w:fldChar w:fldCharType="end"/>
                </w:r>
              </w:hyperlink>
            </w:p>
            <w:p w14:paraId="2433CD9E" w14:textId="65E7FFC9" w:rsidR="000E18F3" w:rsidRDefault="000E18F3">
              <w:pPr>
                <w:pStyle w:val="Turinys1"/>
                <w:rPr>
                  <w:noProof/>
                  <w:kern w:val="2"/>
                  <w:sz w:val="24"/>
                  <w:szCs w:val="24"/>
                  <w14:ligatures w14:val="standardContextual"/>
                </w:rPr>
              </w:pPr>
              <w:hyperlink w:anchor="_Toc174996139" w:history="1">
                <w:r w:rsidRPr="002749C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_Toc174996139 \h </w:instrText>
                </w:r>
                <w:r>
                  <w:rPr>
                    <w:noProof/>
                    <w:webHidden/>
                  </w:rPr>
                </w:r>
                <w:r>
                  <w:rPr>
                    <w:noProof/>
                    <w:webHidden/>
                  </w:rPr>
                  <w:fldChar w:fldCharType="separate"/>
                </w:r>
                <w:r>
                  <w:rPr>
                    <w:noProof/>
                    <w:webHidden/>
                  </w:rPr>
                  <w:t>2</w:t>
                </w:r>
                <w:r>
                  <w:rPr>
                    <w:noProof/>
                    <w:webHidden/>
                  </w:rPr>
                  <w:fldChar w:fldCharType="end"/>
                </w:r>
              </w:hyperlink>
            </w:p>
            <w:p w14:paraId="7263FD50" w14:textId="4DCBE8DD" w:rsidR="000E18F3" w:rsidRDefault="000E18F3">
              <w:pPr>
                <w:pStyle w:val="Turinys1"/>
                <w:rPr>
                  <w:noProof/>
                  <w:kern w:val="2"/>
                  <w:sz w:val="24"/>
                  <w:szCs w:val="24"/>
                  <w14:ligatures w14:val="standardContextual"/>
                </w:rPr>
              </w:pPr>
              <w:hyperlink w:anchor="_Toc174996140" w:history="1">
                <w:r w:rsidRPr="002749CE">
                  <w:rPr>
                    <w:rStyle w:val="Hipersaitas"/>
                    <w:rFonts w:cstheme="majorHAnsi"/>
                    <w:noProof/>
                  </w:rPr>
                  <w:t xml:space="preserve">4. </w:t>
                </w:r>
                <w:r w:rsidRPr="002749C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_Toc174996140 \h </w:instrText>
                </w:r>
                <w:r>
                  <w:rPr>
                    <w:noProof/>
                    <w:webHidden/>
                  </w:rPr>
                </w:r>
                <w:r>
                  <w:rPr>
                    <w:noProof/>
                    <w:webHidden/>
                  </w:rPr>
                  <w:fldChar w:fldCharType="separate"/>
                </w:r>
                <w:r>
                  <w:rPr>
                    <w:noProof/>
                    <w:webHidden/>
                  </w:rPr>
                  <w:t>3</w:t>
                </w:r>
                <w:r>
                  <w:rPr>
                    <w:noProof/>
                    <w:webHidden/>
                  </w:rPr>
                  <w:fldChar w:fldCharType="end"/>
                </w:r>
              </w:hyperlink>
            </w:p>
            <w:p w14:paraId="00F9DAE1" w14:textId="3BCB7234" w:rsidR="000E18F3" w:rsidRDefault="000E18F3">
              <w:pPr>
                <w:pStyle w:val="Turinys1"/>
                <w:rPr>
                  <w:noProof/>
                  <w:kern w:val="2"/>
                  <w:sz w:val="24"/>
                  <w:szCs w:val="24"/>
                  <w14:ligatures w14:val="standardContextual"/>
                </w:rPr>
              </w:pPr>
              <w:hyperlink w:anchor="_Toc174996141" w:history="1">
                <w:r w:rsidRPr="002749CE">
                  <w:rPr>
                    <w:rStyle w:val="Hipersaitas"/>
                    <w:rFonts w:cstheme="minorHAnsi"/>
                    <w:noProof/>
                  </w:rPr>
                  <w:t>5.</w:t>
                </w:r>
                <w:r w:rsidRPr="002749C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_Toc174996141 \h </w:instrText>
                </w:r>
                <w:r>
                  <w:rPr>
                    <w:noProof/>
                    <w:webHidden/>
                  </w:rPr>
                </w:r>
                <w:r>
                  <w:rPr>
                    <w:noProof/>
                    <w:webHidden/>
                  </w:rPr>
                  <w:fldChar w:fldCharType="separate"/>
                </w:r>
                <w:r>
                  <w:rPr>
                    <w:noProof/>
                    <w:webHidden/>
                  </w:rPr>
                  <w:t>3</w:t>
                </w:r>
                <w:r>
                  <w:rPr>
                    <w:noProof/>
                    <w:webHidden/>
                  </w:rPr>
                  <w:fldChar w:fldCharType="end"/>
                </w:r>
              </w:hyperlink>
            </w:p>
            <w:p w14:paraId="0C4EA41C" w14:textId="5977ACAB" w:rsidR="000E18F3" w:rsidRDefault="000E18F3">
              <w:pPr>
                <w:pStyle w:val="Turinys1"/>
                <w:rPr>
                  <w:noProof/>
                  <w:kern w:val="2"/>
                  <w:sz w:val="24"/>
                  <w:szCs w:val="24"/>
                  <w14:ligatures w14:val="standardContextual"/>
                </w:rPr>
              </w:pPr>
              <w:hyperlink w:anchor="_Toc174996142" w:history="1">
                <w:r w:rsidRPr="002749C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_Toc174996142 \h </w:instrText>
                </w:r>
                <w:r>
                  <w:rPr>
                    <w:noProof/>
                    <w:webHidden/>
                  </w:rPr>
                </w:r>
                <w:r>
                  <w:rPr>
                    <w:noProof/>
                    <w:webHidden/>
                  </w:rPr>
                  <w:fldChar w:fldCharType="separate"/>
                </w:r>
                <w:r>
                  <w:rPr>
                    <w:noProof/>
                    <w:webHidden/>
                  </w:rPr>
                  <w:t>3</w:t>
                </w:r>
                <w:r>
                  <w:rPr>
                    <w:noProof/>
                    <w:webHidden/>
                  </w:rPr>
                  <w:fldChar w:fldCharType="end"/>
                </w:r>
              </w:hyperlink>
            </w:p>
            <w:p w14:paraId="3FFA8CC1" w14:textId="03FAABD7" w:rsidR="000E18F3" w:rsidRDefault="000E18F3">
              <w:pPr>
                <w:pStyle w:val="Turinys1"/>
                <w:rPr>
                  <w:noProof/>
                  <w:kern w:val="2"/>
                  <w:sz w:val="24"/>
                  <w:szCs w:val="24"/>
                  <w14:ligatures w14:val="standardContextual"/>
                </w:rPr>
              </w:pPr>
              <w:hyperlink w:anchor="_Toc174996143" w:history="1">
                <w:r w:rsidRPr="002749CE">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_Toc174996143 \h </w:instrText>
                </w:r>
                <w:r>
                  <w:rPr>
                    <w:noProof/>
                    <w:webHidden/>
                  </w:rPr>
                </w:r>
                <w:r>
                  <w:rPr>
                    <w:noProof/>
                    <w:webHidden/>
                  </w:rPr>
                  <w:fldChar w:fldCharType="separate"/>
                </w:r>
                <w:r>
                  <w:rPr>
                    <w:noProof/>
                    <w:webHidden/>
                  </w:rPr>
                  <w:t>4</w:t>
                </w:r>
                <w:r>
                  <w:rPr>
                    <w:noProof/>
                    <w:webHidden/>
                  </w:rPr>
                  <w:fldChar w:fldCharType="end"/>
                </w:r>
              </w:hyperlink>
            </w:p>
            <w:p w14:paraId="09F6B181" w14:textId="26F88DCB" w:rsidR="000E18F3" w:rsidRDefault="000E18F3">
              <w:pPr>
                <w:pStyle w:val="Turinys1"/>
                <w:rPr>
                  <w:noProof/>
                  <w:kern w:val="2"/>
                  <w:sz w:val="24"/>
                  <w:szCs w:val="24"/>
                  <w14:ligatures w14:val="standardContextual"/>
                </w:rPr>
              </w:pPr>
              <w:hyperlink w:anchor="_Toc174996144" w:history="1">
                <w:r w:rsidRPr="002749CE">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_Toc174996144 \h </w:instrText>
                </w:r>
                <w:r>
                  <w:rPr>
                    <w:noProof/>
                    <w:webHidden/>
                  </w:rPr>
                </w:r>
                <w:r>
                  <w:rPr>
                    <w:noProof/>
                    <w:webHidden/>
                  </w:rPr>
                  <w:fldChar w:fldCharType="separate"/>
                </w:r>
                <w:r>
                  <w:rPr>
                    <w:noProof/>
                    <w:webHidden/>
                  </w:rPr>
                  <w:t>4</w:t>
                </w:r>
                <w:r>
                  <w:rPr>
                    <w:noProof/>
                    <w:webHidden/>
                  </w:rPr>
                  <w:fldChar w:fldCharType="end"/>
                </w:r>
              </w:hyperlink>
            </w:p>
            <w:p w14:paraId="58045483" w14:textId="61909647" w:rsidR="000E18F3" w:rsidRDefault="000E18F3">
              <w:pPr>
                <w:pStyle w:val="Turinys1"/>
                <w:rPr>
                  <w:noProof/>
                  <w:kern w:val="2"/>
                  <w:sz w:val="24"/>
                  <w:szCs w:val="24"/>
                  <w14:ligatures w14:val="standardContextual"/>
                </w:rPr>
              </w:pPr>
              <w:hyperlink w:anchor="_Toc174996145" w:history="1">
                <w:r w:rsidRPr="002749CE">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_Toc174996145 \h </w:instrText>
                </w:r>
                <w:r>
                  <w:rPr>
                    <w:noProof/>
                    <w:webHidden/>
                  </w:rPr>
                </w:r>
                <w:r>
                  <w:rPr>
                    <w:noProof/>
                    <w:webHidden/>
                  </w:rPr>
                  <w:fldChar w:fldCharType="separate"/>
                </w:r>
                <w:r>
                  <w:rPr>
                    <w:noProof/>
                    <w:webHidden/>
                  </w:rPr>
                  <w:t>4</w:t>
                </w:r>
                <w:r>
                  <w:rPr>
                    <w:noProof/>
                    <w:webHidden/>
                  </w:rPr>
                  <w:fldChar w:fldCharType="end"/>
                </w:r>
              </w:hyperlink>
            </w:p>
            <w:p w14:paraId="392B1DB3" w14:textId="0B0E7A3B" w:rsidR="000E18F3" w:rsidRDefault="000E18F3">
              <w:pPr>
                <w:pStyle w:val="Turinys1"/>
                <w:rPr>
                  <w:noProof/>
                  <w:kern w:val="2"/>
                  <w:sz w:val="24"/>
                  <w:szCs w:val="24"/>
                  <w14:ligatures w14:val="standardContextual"/>
                </w:rPr>
              </w:pPr>
              <w:hyperlink w:anchor="_Toc174996146" w:history="1">
                <w:r w:rsidRPr="002749CE">
                  <w:rPr>
                    <w:rStyle w:val="Hipersaitas"/>
                    <w:rFonts w:cstheme="minorHAnsi"/>
                    <w:noProof/>
                  </w:rPr>
                  <w:t>10. Sutarties sudarymas</w:t>
                </w:r>
                <w:r>
                  <w:rPr>
                    <w:noProof/>
                    <w:webHidden/>
                  </w:rPr>
                  <w:tab/>
                </w:r>
                <w:r>
                  <w:rPr>
                    <w:noProof/>
                    <w:webHidden/>
                  </w:rPr>
                  <w:fldChar w:fldCharType="begin"/>
                </w:r>
                <w:r>
                  <w:rPr>
                    <w:noProof/>
                    <w:webHidden/>
                  </w:rPr>
                  <w:instrText xml:space="preserve"> PAGEREF _Toc174996146 \h </w:instrText>
                </w:r>
                <w:r>
                  <w:rPr>
                    <w:noProof/>
                    <w:webHidden/>
                  </w:rPr>
                </w:r>
                <w:r>
                  <w:rPr>
                    <w:noProof/>
                    <w:webHidden/>
                  </w:rPr>
                  <w:fldChar w:fldCharType="separate"/>
                </w:r>
                <w:r>
                  <w:rPr>
                    <w:noProof/>
                    <w:webHidden/>
                  </w:rPr>
                  <w:t>4</w:t>
                </w:r>
                <w:r>
                  <w:rPr>
                    <w:noProof/>
                    <w:webHidden/>
                  </w:rPr>
                  <w:fldChar w:fldCharType="end"/>
                </w:r>
              </w:hyperlink>
            </w:p>
            <w:p w14:paraId="461F3C63" w14:textId="404CA9FC" w:rsidR="000E18F3" w:rsidRDefault="000E18F3">
              <w:pPr>
                <w:pStyle w:val="Turinys1"/>
                <w:rPr>
                  <w:noProof/>
                  <w:kern w:val="2"/>
                  <w:sz w:val="24"/>
                  <w:szCs w:val="24"/>
                  <w14:ligatures w14:val="standardContextual"/>
                </w:rPr>
              </w:pPr>
              <w:hyperlink w:anchor="_Toc174996147" w:history="1">
                <w:r w:rsidRPr="002749CE">
                  <w:rPr>
                    <w:rStyle w:val="Hipersaitas"/>
                    <w:rFonts w:cstheme="minorHAnsi"/>
                    <w:noProof/>
                  </w:rPr>
                  <w:t>11.Kitos sąlygos</w:t>
                </w:r>
                <w:r>
                  <w:rPr>
                    <w:noProof/>
                    <w:webHidden/>
                  </w:rPr>
                  <w:tab/>
                </w:r>
                <w:r>
                  <w:rPr>
                    <w:noProof/>
                    <w:webHidden/>
                  </w:rPr>
                  <w:fldChar w:fldCharType="begin"/>
                </w:r>
                <w:r>
                  <w:rPr>
                    <w:noProof/>
                    <w:webHidden/>
                  </w:rPr>
                  <w:instrText xml:space="preserve"> PAGEREF _Toc174996147 \h </w:instrText>
                </w:r>
                <w:r>
                  <w:rPr>
                    <w:noProof/>
                    <w:webHidden/>
                  </w:rPr>
                </w:r>
                <w:r>
                  <w:rPr>
                    <w:noProof/>
                    <w:webHidden/>
                  </w:rPr>
                  <w:fldChar w:fldCharType="separate"/>
                </w:r>
                <w:r>
                  <w:rPr>
                    <w:noProof/>
                    <w:webHidden/>
                  </w:rPr>
                  <w:t>5</w:t>
                </w:r>
                <w:r>
                  <w:rPr>
                    <w:noProof/>
                    <w:webHidden/>
                  </w:rPr>
                  <w:fldChar w:fldCharType="end"/>
                </w:r>
              </w:hyperlink>
            </w:p>
            <w:p w14:paraId="375C6C12" w14:textId="4FDE4854" w:rsidR="000E18F3" w:rsidRDefault="000E18F3">
              <w:pPr>
                <w:pStyle w:val="Turinys1"/>
                <w:rPr>
                  <w:noProof/>
                  <w:kern w:val="2"/>
                  <w:sz w:val="24"/>
                  <w:szCs w:val="24"/>
                  <w14:ligatures w14:val="standardContextual"/>
                </w:rPr>
              </w:pPr>
              <w:hyperlink w:anchor="_Toc174996148" w:history="1">
                <w:r w:rsidRPr="002749C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_Toc174996148 \h </w:instrText>
                </w:r>
                <w:r>
                  <w:rPr>
                    <w:noProof/>
                    <w:webHidden/>
                  </w:rPr>
                </w:r>
                <w:r>
                  <w:rPr>
                    <w:noProof/>
                    <w:webHidden/>
                  </w:rPr>
                  <w:fldChar w:fldCharType="separate"/>
                </w:r>
                <w:r>
                  <w:rPr>
                    <w:noProof/>
                    <w:webHidden/>
                  </w:rPr>
                  <w:t>13</w:t>
                </w:r>
                <w:r>
                  <w:rPr>
                    <w:noProof/>
                    <w:webHidden/>
                  </w:rPr>
                  <w:fldChar w:fldCharType="end"/>
                </w:r>
              </w:hyperlink>
            </w:p>
            <w:p w14:paraId="6FAABAAA" w14:textId="38A36DF3" w:rsidR="000E18F3" w:rsidRDefault="000E18F3">
              <w:pPr>
                <w:pStyle w:val="Turinys2"/>
                <w:rPr>
                  <w:noProof/>
                  <w:kern w:val="2"/>
                  <w:sz w:val="24"/>
                  <w:szCs w:val="24"/>
                  <w14:ligatures w14:val="standardContextual"/>
                </w:rPr>
              </w:pPr>
              <w:hyperlink w:anchor="_Toc174996149" w:history="1">
                <w:r w:rsidRPr="002749C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_Toc174996149 \h </w:instrText>
                </w:r>
                <w:r>
                  <w:rPr>
                    <w:noProof/>
                    <w:webHidden/>
                  </w:rPr>
                </w:r>
                <w:r>
                  <w:rPr>
                    <w:noProof/>
                    <w:webHidden/>
                  </w:rPr>
                  <w:fldChar w:fldCharType="separate"/>
                </w:r>
                <w:r>
                  <w:rPr>
                    <w:noProof/>
                    <w:webHidden/>
                  </w:rPr>
                  <w:t>16</w:t>
                </w:r>
                <w:r>
                  <w:rPr>
                    <w:noProof/>
                    <w:webHidden/>
                  </w:rPr>
                  <w:fldChar w:fldCharType="end"/>
                </w:r>
              </w:hyperlink>
            </w:p>
            <w:p w14:paraId="03C7FA95" w14:textId="20E48F93" w:rsidR="000E18F3" w:rsidRDefault="000E18F3">
              <w:pPr>
                <w:pStyle w:val="Turinys2"/>
                <w:rPr>
                  <w:noProof/>
                  <w:kern w:val="2"/>
                  <w:sz w:val="24"/>
                  <w:szCs w:val="24"/>
                  <w14:ligatures w14:val="standardContextual"/>
                </w:rPr>
              </w:pPr>
              <w:hyperlink w:anchor="_Toc174996150" w:history="1">
                <w:r w:rsidRPr="002749C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_Toc174996150 \h </w:instrText>
                </w:r>
                <w:r>
                  <w:rPr>
                    <w:noProof/>
                    <w:webHidden/>
                  </w:rPr>
                </w:r>
                <w:r>
                  <w:rPr>
                    <w:noProof/>
                    <w:webHidden/>
                  </w:rPr>
                  <w:fldChar w:fldCharType="separate"/>
                </w:r>
                <w:r>
                  <w:rPr>
                    <w:noProof/>
                    <w:webHidden/>
                  </w:rPr>
                  <w:t>17</w:t>
                </w:r>
                <w:r>
                  <w:rPr>
                    <w:noProof/>
                    <w:webHidden/>
                  </w:rPr>
                  <w:fldChar w:fldCharType="end"/>
                </w:r>
              </w:hyperlink>
            </w:p>
            <w:p w14:paraId="29E4CC1F" w14:textId="515A22C9" w:rsidR="000E18F3" w:rsidRDefault="000E18F3">
              <w:pPr>
                <w:pStyle w:val="Turinys2"/>
                <w:rPr>
                  <w:noProof/>
                  <w:kern w:val="2"/>
                  <w:sz w:val="24"/>
                  <w:szCs w:val="24"/>
                  <w14:ligatures w14:val="standardContextual"/>
                </w:rPr>
              </w:pPr>
              <w:hyperlink w:anchor="_Toc174996151" w:history="1">
                <w:r w:rsidRPr="002749C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_Toc174996151 \h </w:instrText>
                </w:r>
                <w:r>
                  <w:rPr>
                    <w:noProof/>
                    <w:webHidden/>
                  </w:rPr>
                </w:r>
                <w:r>
                  <w:rPr>
                    <w:noProof/>
                    <w:webHidden/>
                  </w:rPr>
                  <w:fldChar w:fldCharType="separate"/>
                </w:r>
                <w:r>
                  <w:rPr>
                    <w:noProof/>
                    <w:webHidden/>
                  </w:rPr>
                  <w:t>18</w:t>
                </w:r>
                <w:r>
                  <w:rPr>
                    <w:noProof/>
                    <w:webHidden/>
                  </w:rPr>
                  <w:fldChar w:fldCharType="end"/>
                </w:r>
              </w:hyperlink>
            </w:p>
            <w:p w14:paraId="49777842" w14:textId="5C085A3F" w:rsidR="000E18F3" w:rsidRDefault="000E18F3">
              <w:pPr>
                <w:pStyle w:val="Turinys2"/>
                <w:rPr>
                  <w:noProof/>
                  <w:kern w:val="2"/>
                  <w:sz w:val="24"/>
                  <w:szCs w:val="24"/>
                  <w14:ligatures w14:val="standardContextual"/>
                </w:rPr>
              </w:pPr>
              <w:hyperlink w:anchor="_Toc174996152" w:history="1">
                <w:r w:rsidRPr="002749CE">
                  <w:rPr>
                    <w:rStyle w:val="Hipersaitas"/>
                    <w:rFonts w:eastAsia="Calibri" w:cstheme="minorHAnsi"/>
                    <w:noProof/>
                  </w:rPr>
                  <w:t xml:space="preserve">Pirkimo sąlygų 5 priedas „EBVPD“ </w:t>
                </w:r>
                <w:r w:rsidRPr="002749CE">
                  <w:rPr>
                    <w:rStyle w:val="Hipersaitas"/>
                    <w:rFonts w:cstheme="minorHAnsi"/>
                    <w:noProof/>
                  </w:rPr>
                  <w:t>(XML formatu)</w:t>
                </w:r>
                <w:r>
                  <w:rPr>
                    <w:noProof/>
                    <w:webHidden/>
                  </w:rPr>
                  <w:tab/>
                </w:r>
                <w:r>
                  <w:rPr>
                    <w:noProof/>
                    <w:webHidden/>
                  </w:rPr>
                  <w:fldChar w:fldCharType="begin"/>
                </w:r>
                <w:r>
                  <w:rPr>
                    <w:noProof/>
                    <w:webHidden/>
                  </w:rPr>
                  <w:instrText xml:space="preserve"> PAGEREF _Toc174996152 \h </w:instrText>
                </w:r>
                <w:r>
                  <w:rPr>
                    <w:noProof/>
                    <w:webHidden/>
                  </w:rPr>
                </w:r>
                <w:r>
                  <w:rPr>
                    <w:noProof/>
                    <w:webHidden/>
                  </w:rPr>
                  <w:fldChar w:fldCharType="separate"/>
                </w:r>
                <w:r>
                  <w:rPr>
                    <w:noProof/>
                    <w:webHidden/>
                  </w:rPr>
                  <w:t>23</w:t>
                </w:r>
                <w:r>
                  <w:rPr>
                    <w:noProof/>
                    <w:webHidden/>
                  </w:rPr>
                  <w:fldChar w:fldCharType="end"/>
                </w:r>
              </w:hyperlink>
            </w:p>
            <w:p w14:paraId="074D6242" w14:textId="144C9512" w:rsidR="000E18F3" w:rsidRDefault="000E18F3">
              <w:pPr>
                <w:pStyle w:val="Turinys2"/>
                <w:rPr>
                  <w:noProof/>
                  <w:kern w:val="2"/>
                  <w:sz w:val="24"/>
                  <w:szCs w:val="24"/>
                  <w14:ligatures w14:val="standardContextual"/>
                </w:rPr>
              </w:pPr>
              <w:hyperlink w:anchor="_Toc174996153" w:history="1">
                <w:r w:rsidRPr="002749C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_Toc174996153 \h </w:instrText>
                </w:r>
                <w:r>
                  <w:rPr>
                    <w:noProof/>
                    <w:webHidden/>
                  </w:rPr>
                </w:r>
                <w:r>
                  <w:rPr>
                    <w:noProof/>
                    <w:webHidden/>
                  </w:rPr>
                  <w:fldChar w:fldCharType="separate"/>
                </w:r>
                <w:r>
                  <w:rPr>
                    <w:noProof/>
                    <w:webHidden/>
                  </w:rPr>
                  <w:t>24</w:t>
                </w:r>
                <w:r>
                  <w:rPr>
                    <w:noProof/>
                    <w:webHidden/>
                  </w:rPr>
                  <w:fldChar w:fldCharType="end"/>
                </w:r>
              </w:hyperlink>
            </w:p>
            <w:p w14:paraId="3EBF2F21" w14:textId="1D0E96C2" w:rsidR="000E18F3" w:rsidRDefault="000E18F3">
              <w:pPr>
                <w:pStyle w:val="Turinys2"/>
                <w:rPr>
                  <w:noProof/>
                  <w:kern w:val="2"/>
                  <w:sz w:val="24"/>
                  <w:szCs w:val="24"/>
                  <w14:ligatures w14:val="standardContextual"/>
                </w:rPr>
              </w:pPr>
              <w:hyperlink w:anchor="_Toc174996154" w:history="1">
                <w:r w:rsidRPr="002749CE">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_Toc174996154 \h </w:instrText>
                </w:r>
                <w:r>
                  <w:rPr>
                    <w:noProof/>
                    <w:webHidden/>
                  </w:rPr>
                </w:r>
                <w:r>
                  <w:rPr>
                    <w:noProof/>
                    <w:webHidden/>
                  </w:rPr>
                  <w:fldChar w:fldCharType="separate"/>
                </w:r>
                <w:r>
                  <w:rPr>
                    <w:noProof/>
                    <w:webHidden/>
                  </w:rPr>
                  <w:t>25</w:t>
                </w:r>
                <w:r>
                  <w:rPr>
                    <w:noProof/>
                    <w:webHidden/>
                  </w:rPr>
                  <w:fldChar w:fldCharType="end"/>
                </w:r>
              </w:hyperlink>
            </w:p>
            <w:p w14:paraId="477FE4D2" w14:textId="6C808915" w:rsidR="000E18F3" w:rsidRDefault="000E18F3">
              <w:pPr>
                <w:pStyle w:val="Turinys2"/>
                <w:rPr>
                  <w:noProof/>
                  <w:kern w:val="2"/>
                  <w:sz w:val="24"/>
                  <w:szCs w:val="24"/>
                  <w14:ligatures w14:val="standardContextual"/>
                </w:rPr>
              </w:pPr>
              <w:hyperlink w:anchor="_Toc174996155" w:history="1">
                <w:r w:rsidRPr="002749CE">
                  <w:rPr>
                    <w:rStyle w:val="Hipersaitas"/>
                    <w:noProof/>
                  </w:rPr>
                  <w:t>Pirkimo sąlygų 8 priedas „Sutarties projektas“</w:t>
                </w:r>
                <w:r>
                  <w:rPr>
                    <w:noProof/>
                    <w:webHidden/>
                  </w:rPr>
                  <w:tab/>
                </w:r>
                <w:r>
                  <w:rPr>
                    <w:noProof/>
                    <w:webHidden/>
                  </w:rPr>
                  <w:fldChar w:fldCharType="begin"/>
                </w:r>
                <w:r>
                  <w:rPr>
                    <w:noProof/>
                    <w:webHidden/>
                  </w:rPr>
                  <w:instrText xml:space="preserve"> PAGEREF _Toc174996155 \h </w:instrText>
                </w:r>
                <w:r>
                  <w:rPr>
                    <w:noProof/>
                    <w:webHidden/>
                  </w:rPr>
                </w:r>
                <w:r>
                  <w:rPr>
                    <w:noProof/>
                    <w:webHidden/>
                  </w:rPr>
                  <w:fldChar w:fldCharType="separate"/>
                </w:r>
                <w:r>
                  <w:rPr>
                    <w:noProof/>
                    <w:webHidden/>
                  </w:rPr>
                  <w:t>26</w:t>
                </w:r>
                <w:r>
                  <w:rPr>
                    <w:noProof/>
                    <w:webHidden/>
                  </w:rPr>
                  <w:fldChar w:fldCharType="end"/>
                </w:r>
              </w:hyperlink>
            </w:p>
            <w:p w14:paraId="0DDC40AE" w14:textId="107A325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74996137"/>
      <w:bookmarkStart w:id="2" w:name="_Toc335201954"/>
      <w:bookmarkStart w:id="3" w:name="_Toc147739116"/>
      <w:r w:rsidRPr="00D24970">
        <w:rPr>
          <w:rFonts w:asciiTheme="minorHAnsi" w:hAnsiTheme="minorHAnsi" w:cstheme="minorHAnsi"/>
        </w:rPr>
        <w:lastRenderedPageBreak/>
        <w:t>Bendra informacija</w:t>
      </w:r>
      <w:bookmarkEnd w:id="1"/>
    </w:p>
    <w:p w14:paraId="0281297E" w14:textId="3D6C087C" w:rsidR="0072154B" w:rsidRPr="007D64F2" w:rsidRDefault="0072154B" w:rsidP="0072154B">
      <w:pPr>
        <w:pStyle w:val="Sraopastraipa"/>
        <w:numPr>
          <w:ilvl w:val="1"/>
          <w:numId w:val="1"/>
        </w:numPr>
        <w:spacing w:after="0" w:line="20" w:lineRule="atLeast"/>
        <w:ind w:left="0" w:firstLine="567"/>
        <w:jc w:val="both"/>
        <w:rPr>
          <w:rFonts w:cstheme="minorHAnsi"/>
        </w:rPr>
      </w:pPr>
      <w:r w:rsidRPr="0072154B">
        <w:rPr>
          <w:rFonts w:cstheme="minorHAnsi"/>
        </w:rPr>
        <w:t xml:space="preserve">Perkančioji organizacija – UAB „Raseinių komunalinės paslaugos“, juridinio asmens kodas 172208281, adresas </w:t>
      </w:r>
      <w:hyperlink r:id="rId12" w:history="1">
        <w:r w:rsidRPr="007D64F2">
          <w:rPr>
            <w:rFonts w:cstheme="minorHAnsi"/>
          </w:rPr>
          <w:t>Žemaičių g. 10, Raseiniai, 60119 Raseinių r. sav.</w:t>
        </w:r>
      </w:hyperlink>
      <w:r w:rsidRPr="007D64F2">
        <w:rPr>
          <w:rFonts w:cstheme="minorHAnsi"/>
        </w:rPr>
        <w:t>, darbo laikas I – V 8.00 - 17.00 val. Perkančioji organizacija yra PVM mokėtoja.</w:t>
      </w:r>
    </w:p>
    <w:p w14:paraId="2239DD1B" w14:textId="4F9AF5F9" w:rsidR="002F5F8E" w:rsidRPr="007D64F2" w:rsidRDefault="009059C5" w:rsidP="004909FF">
      <w:pPr>
        <w:pStyle w:val="Sraopastraipa"/>
        <w:spacing w:after="0" w:line="240" w:lineRule="auto"/>
        <w:ind w:left="0" w:firstLine="567"/>
        <w:jc w:val="both"/>
        <w:rPr>
          <w:rFonts w:eastAsia="Calibri"/>
        </w:rPr>
      </w:pPr>
      <w:r w:rsidRPr="007D64F2">
        <w:t>1</w:t>
      </w:r>
      <w:r w:rsidR="002F5F8E" w:rsidRPr="007D64F2">
        <w:t>.</w:t>
      </w:r>
      <w:r w:rsidRPr="007D64F2">
        <w:t>2</w:t>
      </w:r>
      <w:r w:rsidR="002F5F8E" w:rsidRPr="007D64F2">
        <w:t xml:space="preserve">. </w:t>
      </w:r>
      <w:r w:rsidR="007D6857" w:rsidRPr="007D64F2">
        <w:t>Pirkimas</w:t>
      </w:r>
      <w:r w:rsidR="00B37854" w:rsidRPr="007D64F2">
        <w:t xml:space="preserve"> neatlieka</w:t>
      </w:r>
      <w:r w:rsidR="007D6857" w:rsidRPr="007D64F2">
        <w:t>mas</w:t>
      </w:r>
      <w:r w:rsidR="00B37854" w:rsidRPr="007D64F2">
        <w:t xml:space="preserve"> </w:t>
      </w:r>
      <w:r w:rsidR="002F5F8E" w:rsidRPr="007D64F2">
        <w:t>naudojantis centralizuotų pirkimų katalogu</w:t>
      </w:r>
      <w:r w:rsidR="007D6857" w:rsidRPr="007D64F2">
        <w:t xml:space="preserve">, nes </w:t>
      </w:r>
      <w:r w:rsidRPr="007D64F2">
        <w:t>VšĮ CPO LT elektroniniame kataloge nėra galimybės įsigyti reikiam</w:t>
      </w:r>
      <w:r w:rsidR="007D64F2" w:rsidRPr="007D64F2">
        <w:t>ą</w:t>
      </w:r>
      <w:r w:rsidRPr="007D64F2">
        <w:t xml:space="preserve"> prek</w:t>
      </w:r>
      <w:r w:rsidR="007D64F2" w:rsidRPr="007D64F2">
        <w:t>ę</w:t>
      </w:r>
      <w:r w:rsidR="008C5F5E" w:rsidRPr="007D64F2">
        <w:t xml:space="preserve">. </w:t>
      </w:r>
      <w:r w:rsidR="002F5F8E" w:rsidRPr="007D64F2">
        <w:t xml:space="preserve"> </w:t>
      </w:r>
    </w:p>
    <w:p w14:paraId="62DF64D0" w14:textId="5CAD4FF2" w:rsidR="00AA23FB" w:rsidRPr="009059C5" w:rsidRDefault="002F5F8E" w:rsidP="009059C5">
      <w:pPr>
        <w:spacing w:after="0" w:line="240" w:lineRule="auto"/>
        <w:ind w:firstLine="567"/>
        <w:rPr>
          <w:rFonts w:cstheme="minorHAnsi"/>
        </w:rPr>
      </w:pPr>
      <w:r w:rsidRPr="007D64F2">
        <w:rPr>
          <w:rFonts w:cstheme="minorHAnsi"/>
        </w:rPr>
        <w:t>1.</w:t>
      </w:r>
      <w:r w:rsidR="009059C5" w:rsidRPr="007D64F2">
        <w:rPr>
          <w:rFonts w:cstheme="minorHAnsi"/>
        </w:rPr>
        <w:t>3</w:t>
      </w:r>
      <w:r w:rsidRPr="007D64F2">
        <w:rPr>
          <w:rFonts w:cstheme="minorHAnsi"/>
        </w:rPr>
        <w:t xml:space="preserve">. </w:t>
      </w:r>
      <w:r w:rsidR="00AA23FB" w:rsidRPr="007D64F2">
        <w:rPr>
          <w:rFonts w:cstheme="minorHAnsi"/>
        </w:rPr>
        <w:t xml:space="preserve"> </w:t>
      </w:r>
      <w:r w:rsidR="00AA23FB" w:rsidRPr="007D64F2">
        <w:rPr>
          <w:rFonts w:eastAsia="Times New Roman" w:cstheme="minorHAnsi"/>
        </w:rPr>
        <w:t>Perkančioji organizacija nerezervuoja te</w:t>
      </w:r>
      <w:r w:rsidR="00AA23FB" w:rsidRPr="004E1135">
        <w:rPr>
          <w:rFonts w:eastAsia="Times New Roman" w:cstheme="minorHAnsi"/>
        </w:rPr>
        <w:t>isės dalyvauti pirkime.</w:t>
      </w:r>
    </w:p>
    <w:p w14:paraId="573233DF" w14:textId="23DC02B1" w:rsidR="00E32C8E" w:rsidRPr="00590030" w:rsidRDefault="00C447D2" w:rsidP="009059C5">
      <w:pPr>
        <w:pStyle w:val="Sraopastraipa"/>
        <w:spacing w:after="0" w:line="240" w:lineRule="auto"/>
        <w:ind w:left="0" w:firstLine="567"/>
        <w:jc w:val="both"/>
        <w:rPr>
          <w:rFonts w:cstheme="minorHAnsi"/>
        </w:rPr>
      </w:pPr>
      <w:r>
        <w:rPr>
          <w:rFonts w:cstheme="minorHAnsi"/>
        </w:rPr>
        <w:t>1.</w:t>
      </w:r>
      <w:r w:rsidR="009059C5">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232D77C4" w:rsidR="005E62F0" w:rsidRPr="007D64F2" w:rsidRDefault="009059C5" w:rsidP="009059C5">
      <w:pPr>
        <w:pStyle w:val="Sraopastraipa"/>
        <w:spacing w:after="0" w:line="240" w:lineRule="auto"/>
        <w:ind w:left="0" w:firstLine="567"/>
        <w:jc w:val="both"/>
      </w:pPr>
      <w:r>
        <w:rPr>
          <w:rFonts w:cstheme="minorHAnsi"/>
        </w:rPr>
        <w:t>1.5.</w:t>
      </w:r>
      <w:r w:rsidR="003A502A" w:rsidRPr="009059C5">
        <w:rPr>
          <w:rFonts w:cstheme="minorHAnsi"/>
        </w:rPr>
        <w:t>Atliekamas žaliasis pirkimas. Pirkimas vykdomas vadovaujantis Lietuvos Respublikos aplinkos ministro 2011 m. birželio 28 d. įsakymo Nr. D1-508 „</w:t>
      </w:r>
      <w:hyperlink r:id="rId13" w:history="1">
        <w:r w:rsidR="003A502A" w:rsidRPr="009059C5">
          <w:rPr>
            <w:rStyle w:val="Hipersaitas"/>
            <w:rFonts w:cstheme="minorHAnsi"/>
            <w:color w:val="0070C0"/>
            <w:u w:val="single"/>
          </w:rPr>
          <w:t>Dėl Aplinkos apsaugos kriterijų taikymo, vykdant žaliuosius pirkimus, tvarkos aprašo patvirtinimo</w:t>
        </w:r>
      </w:hyperlink>
      <w:r w:rsidR="003A502A" w:rsidRPr="009059C5">
        <w:rPr>
          <w:rFonts w:cstheme="minorHAnsi"/>
        </w:rPr>
        <w:t xml:space="preserve">“ </w:t>
      </w:r>
      <w:r w:rsidR="00551C8B" w:rsidRPr="00434DB0">
        <w:rPr>
          <w:rFonts w:cstheme="minorHAnsi"/>
        </w:rPr>
        <w:t>4</w:t>
      </w:r>
      <w:r w:rsidR="003A502A" w:rsidRPr="00434DB0">
        <w:rPr>
          <w:rFonts w:cstheme="minorHAnsi"/>
          <w:i/>
        </w:rPr>
        <w:t xml:space="preserve"> </w:t>
      </w:r>
      <w:r w:rsidR="003A502A" w:rsidRPr="00434DB0">
        <w:rPr>
          <w:rFonts w:cstheme="minorHAnsi"/>
        </w:rPr>
        <w:t xml:space="preserve"> </w:t>
      </w:r>
      <w:r w:rsidR="003A502A" w:rsidRPr="009059C5">
        <w:rPr>
          <w:rFonts w:cstheme="minorHAnsi"/>
        </w:rPr>
        <w:t>punkt</w:t>
      </w:r>
      <w:r w:rsidR="00551C8B">
        <w:rPr>
          <w:rFonts w:cstheme="minorHAnsi"/>
        </w:rPr>
        <w:t>o 4.</w:t>
      </w:r>
      <w:r w:rsidR="00983622">
        <w:rPr>
          <w:rFonts w:cstheme="minorHAnsi"/>
        </w:rPr>
        <w:t>4.4</w:t>
      </w:r>
      <w:r w:rsidR="00551C8B">
        <w:rPr>
          <w:rFonts w:cstheme="minorHAnsi"/>
        </w:rPr>
        <w:t xml:space="preserve"> papunkčiu</w:t>
      </w:r>
      <w:r w:rsidR="003A502A" w:rsidRPr="009059C5">
        <w:rPr>
          <w:rFonts w:cstheme="minorHAnsi"/>
        </w:rPr>
        <w:t xml:space="preserve">. </w:t>
      </w:r>
      <w:r w:rsidR="003A502A" w:rsidRPr="007D64F2">
        <w:rPr>
          <w:rFonts w:cstheme="minorHAnsi"/>
        </w:rPr>
        <w:t xml:space="preserve">Aplinkos apaugos kriterijai nustatyti </w:t>
      </w:r>
      <w:r w:rsidR="00983622">
        <w:rPr>
          <w:rFonts w:cstheme="minorHAnsi"/>
        </w:rPr>
        <w:t>8</w:t>
      </w:r>
      <w:r w:rsidR="00551C8B" w:rsidRPr="007D64F2">
        <w:rPr>
          <w:rFonts w:cstheme="minorHAnsi"/>
        </w:rPr>
        <w:t xml:space="preserve"> priede „</w:t>
      </w:r>
      <w:r w:rsidR="00983622">
        <w:rPr>
          <w:rFonts w:cstheme="minorHAnsi"/>
        </w:rPr>
        <w:t>Sutarties projektas</w:t>
      </w:r>
      <w:r w:rsidR="00551C8B" w:rsidRPr="007D64F2">
        <w:rPr>
          <w:rFonts w:cstheme="minorHAnsi"/>
        </w:rPr>
        <w:t>“</w:t>
      </w:r>
      <w:r w:rsidR="003A502A" w:rsidRPr="007D64F2">
        <w:rPr>
          <w:rFonts w:cstheme="minorHAnsi"/>
        </w:rPr>
        <w:t>.</w:t>
      </w:r>
    </w:p>
    <w:p w14:paraId="2413C02D" w14:textId="203AF479" w:rsidR="00E32C8E" w:rsidRPr="007D64F2" w:rsidRDefault="00E32C8E" w:rsidP="0097765E">
      <w:pPr>
        <w:pStyle w:val="Sraopastraipa"/>
        <w:numPr>
          <w:ilvl w:val="1"/>
          <w:numId w:val="7"/>
        </w:numPr>
        <w:tabs>
          <w:tab w:val="left" w:pos="993"/>
        </w:tabs>
        <w:spacing w:after="0" w:line="240" w:lineRule="auto"/>
        <w:ind w:left="0" w:firstLine="567"/>
        <w:jc w:val="both"/>
        <w:rPr>
          <w:rFonts w:eastAsia="Arial"/>
        </w:rPr>
      </w:pPr>
      <w:r w:rsidRPr="007D64F2">
        <w:rPr>
          <w:rFonts w:eastAsia="Arial"/>
        </w:rPr>
        <w:t xml:space="preserve">Išankstinis skelbimas apie </w:t>
      </w:r>
      <w:r w:rsidR="007A68AD" w:rsidRPr="007D64F2">
        <w:rPr>
          <w:rFonts w:eastAsia="Arial"/>
        </w:rPr>
        <w:t>p</w:t>
      </w:r>
      <w:r w:rsidRPr="007D64F2">
        <w:rPr>
          <w:rFonts w:eastAsia="Arial"/>
        </w:rPr>
        <w:t>irkimą nebuvo paskelbtas</w:t>
      </w:r>
      <w:r w:rsidR="00083663" w:rsidRPr="007D64F2">
        <w:rPr>
          <w:rFonts w:eastAsia="Arial"/>
        </w:rPr>
        <w:t>.</w:t>
      </w:r>
      <w:r w:rsidRPr="007D64F2">
        <w:rPr>
          <w:rFonts w:eastAsia="Arial"/>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7D64F2">
        <w:rPr>
          <w:rFonts w:cstheme="minorHAnsi"/>
          <w:lang w:eastAsia="en-US"/>
        </w:rPr>
        <w:t>P</w:t>
      </w:r>
      <w:r w:rsidR="00E32C8E" w:rsidRPr="007D64F2">
        <w:rPr>
          <w:rFonts w:cstheme="minorHAnsi"/>
          <w:lang w:eastAsia="en-US"/>
        </w:rPr>
        <w:t xml:space="preserve">irkime </w:t>
      </w:r>
      <w:r w:rsidR="00E32C8E" w:rsidRPr="007D64F2">
        <w:rPr>
          <w:rFonts w:cstheme="minorHAnsi"/>
        </w:rPr>
        <w:t xml:space="preserve"> </w:t>
      </w:r>
      <w:r w:rsidR="007A68AD" w:rsidRPr="007D64F2">
        <w:rPr>
          <w:rFonts w:cstheme="minorHAnsi"/>
        </w:rPr>
        <w:t>perkančioji organizacija</w:t>
      </w:r>
      <w:r w:rsidR="00E32C8E" w:rsidRPr="007D64F2">
        <w:rPr>
          <w:rFonts w:cstheme="minorHAnsi"/>
          <w:lang w:eastAsia="en-US"/>
        </w:rPr>
        <w:t xml:space="preserve"> nenumato skelbti pranešimo </w:t>
      </w:r>
      <w:r w:rsidR="00E32C8E" w:rsidRPr="00C447D2">
        <w:rPr>
          <w:rFonts w:cstheme="minorHAnsi"/>
          <w:lang w:eastAsia="en-US"/>
        </w:rPr>
        <w:t xml:space="preserve">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1A18F77"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74996138"/>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5CBD9A07" w:rsidR="00B41C66" w:rsidRPr="00C95482" w:rsidRDefault="00B41C66" w:rsidP="00F34CF7">
      <w:pPr>
        <w:pStyle w:val="Betarp"/>
        <w:numPr>
          <w:ilvl w:val="1"/>
          <w:numId w:val="5"/>
        </w:numPr>
        <w:ind w:left="0" w:firstLine="567"/>
        <w:contextualSpacing/>
        <w:jc w:val="both"/>
        <w:rPr>
          <w:rFonts w:cstheme="minorHAnsi"/>
          <w:b/>
          <w:bCs/>
          <w:color w:val="FF0000"/>
        </w:rPr>
      </w:pPr>
      <w:r w:rsidRPr="00F0499F">
        <w:rPr>
          <w:rFonts w:eastAsia="Calibri"/>
          <w:color w:val="000000" w:themeColor="text1"/>
        </w:rPr>
        <w:t xml:space="preserve">Perkančioji </w:t>
      </w:r>
      <w:r w:rsidRPr="00F34CF7">
        <w:rPr>
          <w:rFonts w:cstheme="minorHAnsi"/>
        </w:rPr>
        <w:t>organizacija</w:t>
      </w:r>
      <w:r w:rsidRPr="00F0499F">
        <w:rPr>
          <w:rFonts w:eastAsia="Calibri"/>
          <w:color w:val="000000" w:themeColor="text1"/>
        </w:rPr>
        <w:t xml:space="preserve"> numato įsigyti</w:t>
      </w:r>
      <w:r w:rsidR="00495B85">
        <w:rPr>
          <w:rFonts w:eastAsia="Calibri"/>
          <w:color w:val="000000" w:themeColor="text1"/>
        </w:rPr>
        <w:t xml:space="preserve"> </w:t>
      </w:r>
      <w:r w:rsidR="00495B85" w:rsidRPr="00495B85">
        <w:rPr>
          <w:rFonts w:eastAsia="Calibri"/>
          <w:b/>
          <w:bCs/>
          <w:color w:val="000000" w:themeColor="text1"/>
        </w:rPr>
        <w:t>naują</w:t>
      </w:r>
      <w:r w:rsidRPr="00495B85">
        <w:rPr>
          <w:rFonts w:eastAsia="Calibri"/>
          <w:b/>
          <w:bCs/>
          <w:color w:val="000000" w:themeColor="text1"/>
        </w:rPr>
        <w:t xml:space="preserve"> </w:t>
      </w:r>
      <w:r w:rsidR="00AC68E8">
        <w:rPr>
          <w:rFonts w:eastAsia="Calibri"/>
          <w:b/>
          <w:bCs/>
        </w:rPr>
        <w:t>traktorių</w:t>
      </w:r>
      <w:r w:rsidR="00320822">
        <w:rPr>
          <w:rFonts w:eastAsia="Calibri"/>
          <w:b/>
          <w:bCs/>
        </w:rPr>
        <w:t xml:space="preserve"> (1 vnt.)</w:t>
      </w:r>
      <w:r w:rsidR="00D3412F">
        <w:rPr>
          <w:rFonts w:eastAsia="Calibri"/>
          <w:b/>
          <w:bCs/>
        </w:rPr>
        <w:t>, įskaitant garantinį ir techninį aptarnavimą</w:t>
      </w:r>
      <w:r w:rsidR="00320822">
        <w:rPr>
          <w:rFonts w:eastAsia="Calibri"/>
          <w:b/>
          <w:bCs/>
        </w:rPr>
        <w:t xml:space="preserve"> (toliau – Prekė).</w:t>
      </w:r>
      <w:r w:rsidR="00320822">
        <w:rPr>
          <w:rFonts w:eastAsia="Calibri"/>
          <w:color w:val="00B050"/>
        </w:rPr>
        <w:t xml:space="preserve"> </w:t>
      </w:r>
      <w:r w:rsidR="00320822" w:rsidRPr="00320822">
        <w:rPr>
          <w:rFonts w:eastAsia="Calibri"/>
        </w:rPr>
        <w:t xml:space="preserve">Prekės pristatymo terminas – </w:t>
      </w:r>
      <w:r w:rsidR="00320822" w:rsidRPr="00FE0366">
        <w:rPr>
          <w:rFonts w:eastAsia="Calibri"/>
          <w:b/>
          <w:bCs/>
        </w:rPr>
        <w:t>2 mėnesiai</w:t>
      </w:r>
      <w:r w:rsidR="00320822" w:rsidRPr="00320822">
        <w:rPr>
          <w:rFonts w:eastAsia="Calibri"/>
        </w:rPr>
        <w:t xml:space="preserve"> nuo sutarties įs</w:t>
      </w:r>
      <w:r w:rsidR="00320822">
        <w:rPr>
          <w:rFonts w:eastAsia="Calibri"/>
        </w:rPr>
        <w:t>i</w:t>
      </w:r>
      <w:r w:rsidR="00320822" w:rsidRPr="00320822">
        <w:rPr>
          <w:rFonts w:eastAsia="Calibri"/>
        </w:rPr>
        <w:t xml:space="preserve">galiojimo dienos. </w:t>
      </w:r>
      <w:r w:rsidRPr="00320822">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5317E5">
        <w:rPr>
          <w:rFonts w:cstheme="minorHAnsi"/>
        </w:rPr>
        <w:t xml:space="preserve">sąlygų </w:t>
      </w:r>
      <w:r w:rsidR="002910AB" w:rsidRPr="005317E5">
        <w:rPr>
          <w:rFonts w:cstheme="minorHAnsi"/>
        </w:rPr>
        <w:t>2 priede „Techninė specifikacija“</w:t>
      </w:r>
      <w:r w:rsidR="00FA7D78" w:rsidRPr="005317E5">
        <w:rPr>
          <w:rFonts w:ascii="Arial" w:hAnsi="Arial" w:cs="Arial"/>
        </w:rPr>
        <w:t xml:space="preserve"> </w:t>
      </w:r>
      <w:r w:rsidR="00444CAF" w:rsidRPr="005317E5">
        <w:rPr>
          <w:rFonts w:cstheme="minorHAnsi"/>
        </w:rPr>
        <w:t>priede</w:t>
      </w:r>
      <w:r w:rsidRPr="00DC1957">
        <w:rPr>
          <w:rFonts w:cstheme="minorHAnsi"/>
        </w:rPr>
        <w:t>.</w:t>
      </w:r>
      <w:r w:rsidR="00C95482">
        <w:rPr>
          <w:rFonts w:cstheme="minorHAnsi"/>
        </w:rPr>
        <w:t xml:space="preserve"> </w:t>
      </w:r>
      <w:r w:rsidR="00C95482" w:rsidRPr="00C95482">
        <w:rPr>
          <w:rFonts w:cstheme="minorHAnsi"/>
          <w:b/>
          <w:bCs/>
        </w:rPr>
        <w:t xml:space="preserve">Maksimali pirkimui skiriama lėšų suma </w:t>
      </w:r>
      <w:r w:rsidR="00AC68E8">
        <w:rPr>
          <w:rFonts w:cstheme="minorHAnsi"/>
          <w:b/>
          <w:bCs/>
        </w:rPr>
        <w:t>95</w:t>
      </w:r>
      <w:r w:rsidR="00C95482" w:rsidRPr="00C95482">
        <w:rPr>
          <w:rFonts w:cstheme="minorHAnsi"/>
          <w:b/>
          <w:bCs/>
        </w:rPr>
        <w:t>.000,00 Eur be PVM</w:t>
      </w:r>
      <w:r w:rsidR="00BA788F">
        <w:rPr>
          <w:rFonts w:cstheme="minorHAnsi"/>
          <w:b/>
          <w:bCs/>
        </w:rPr>
        <w:t xml:space="preserve"> (</w:t>
      </w:r>
      <w:r w:rsidR="00AC68E8">
        <w:rPr>
          <w:rFonts w:cstheme="minorHAnsi"/>
          <w:b/>
          <w:bCs/>
        </w:rPr>
        <w:t>114.950,00</w:t>
      </w:r>
      <w:r w:rsidR="00BA788F">
        <w:rPr>
          <w:rFonts w:cstheme="minorHAnsi"/>
          <w:b/>
          <w:bCs/>
        </w:rPr>
        <w:t xml:space="preserve"> Eur su PVM)</w:t>
      </w:r>
      <w:r w:rsidR="00C95482" w:rsidRPr="00C95482">
        <w:rPr>
          <w:rFonts w:cstheme="minorHAnsi"/>
          <w:b/>
          <w:bCs/>
        </w:rPr>
        <w:t>.</w:t>
      </w:r>
      <w:r w:rsidR="00320822">
        <w:rPr>
          <w:rFonts w:cstheme="minorHAnsi"/>
          <w:b/>
          <w:bCs/>
        </w:rPr>
        <w:t xml:space="preserve"> </w:t>
      </w:r>
    </w:p>
    <w:p w14:paraId="2F78D8D7" w14:textId="4A238200" w:rsidR="005B4E67" w:rsidRPr="005B4E67" w:rsidRDefault="00B41C66" w:rsidP="0047787D">
      <w:pPr>
        <w:pStyle w:val="Betarp"/>
        <w:numPr>
          <w:ilvl w:val="1"/>
          <w:numId w:val="5"/>
        </w:numPr>
        <w:ind w:left="0" w:firstLine="567"/>
        <w:contextualSpacing/>
        <w:jc w:val="both"/>
        <w:rPr>
          <w:rFonts w:cstheme="minorHAnsi"/>
          <w:i/>
          <w:iCs/>
          <w:color w:val="FF0000"/>
        </w:rPr>
      </w:pPr>
      <w:r w:rsidRPr="005B4E67">
        <w:rPr>
          <w:rFonts w:cstheme="minorHAnsi"/>
        </w:rPr>
        <w:t xml:space="preserve">Pirkimo </w:t>
      </w:r>
      <w:r w:rsidRPr="005B4E67">
        <w:rPr>
          <w:rFonts w:eastAsia="Calibri"/>
          <w:color w:val="000000" w:themeColor="text1"/>
        </w:rPr>
        <w:t>objektas</w:t>
      </w:r>
      <w:r w:rsidRPr="005B4E67">
        <w:rPr>
          <w:rFonts w:cstheme="minorHAnsi"/>
        </w:rPr>
        <w:t xml:space="preserve"> į dalis neskaidomas. </w:t>
      </w:r>
      <w:r w:rsidR="007554D6" w:rsidRPr="005B4E67">
        <w:rPr>
          <w:rFonts w:cstheme="minorHAnsi"/>
        </w:rPr>
        <w:t xml:space="preserve">Pirkimo apimtys, reikalavimai ir techninė specifikacija apibrėžti </w:t>
      </w:r>
      <w:r w:rsidR="007204DB" w:rsidRPr="005B4E67">
        <w:rPr>
          <w:rFonts w:cstheme="minorHAnsi"/>
        </w:rPr>
        <w:t xml:space="preserve">specialiųjų </w:t>
      </w:r>
      <w:r w:rsidR="007554D6" w:rsidRPr="005B4E67">
        <w:rPr>
          <w:rFonts w:cstheme="minorHAnsi"/>
        </w:rPr>
        <w:t xml:space="preserve">pirkimo </w:t>
      </w:r>
      <w:r w:rsidR="007554D6" w:rsidRPr="007B2B90">
        <w:rPr>
          <w:rFonts w:cstheme="minorHAnsi"/>
        </w:rPr>
        <w:t xml:space="preserve">sąlygų </w:t>
      </w:r>
      <w:r w:rsidR="005B4E67" w:rsidRPr="007B2B90">
        <w:rPr>
          <w:rFonts w:cstheme="minorHAnsi"/>
        </w:rPr>
        <w:t>2</w:t>
      </w:r>
      <w:r w:rsidR="007554D6" w:rsidRPr="007B2B90">
        <w:rPr>
          <w:rFonts w:cstheme="minorHAnsi"/>
        </w:rPr>
        <w:t xml:space="preserve"> priede</w:t>
      </w:r>
      <w:r w:rsidR="005B4E67" w:rsidRPr="007B2B90">
        <w:rPr>
          <w:rFonts w:cstheme="minorHAnsi"/>
        </w:rPr>
        <w:t xml:space="preserve"> </w:t>
      </w:r>
      <w:r w:rsidR="005B4E67" w:rsidRPr="005B4E67">
        <w:rPr>
          <w:rFonts w:cstheme="minorHAnsi"/>
        </w:rPr>
        <w:t>„Techninė specifikacija“</w:t>
      </w:r>
      <w:r w:rsidR="007554D6" w:rsidRPr="005B4E67">
        <w:rPr>
          <w:rFonts w:cstheme="minorHAnsi"/>
        </w:rPr>
        <w:t>.</w:t>
      </w:r>
      <w:r w:rsidR="007554D6" w:rsidRPr="005B4E67">
        <w:rPr>
          <w:rFonts w:cstheme="minorHAnsi"/>
          <w:color w:val="00B050"/>
        </w:rPr>
        <w:t xml:space="preserve"> </w:t>
      </w:r>
    </w:p>
    <w:p w14:paraId="0CA81FB8" w14:textId="7BA08566"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5B4E67">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ED915ED" w:rsidR="00004521" w:rsidRDefault="00004521" w:rsidP="00DE7037">
      <w:pPr>
        <w:pStyle w:val="Sraopastraipa"/>
        <w:spacing w:after="0" w:line="240" w:lineRule="auto"/>
        <w:ind w:left="0" w:firstLine="567"/>
        <w:jc w:val="both"/>
        <w:rPr>
          <w:rFonts w:cstheme="minorHAnsi"/>
        </w:rPr>
      </w:pPr>
      <w:r>
        <w:rPr>
          <w:rFonts w:cstheme="minorHAnsi"/>
        </w:rPr>
        <w:t>2.</w:t>
      </w:r>
      <w:r w:rsidR="005B4E67">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7499613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6E262EB" w14:textId="77777777" w:rsidR="00AC2478" w:rsidRDefault="00862DB8" w:rsidP="00AC247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C7A4A53" w:rsidR="00BE0587" w:rsidRPr="00AC2478" w:rsidRDefault="00AC2478" w:rsidP="00AC2478">
      <w:pPr>
        <w:pStyle w:val="Sraopastraipa"/>
        <w:spacing w:after="0"/>
        <w:ind w:left="0" w:firstLine="567"/>
        <w:jc w:val="both"/>
        <w:rPr>
          <w:rFonts w:cstheme="minorHAnsi"/>
        </w:rPr>
      </w:pPr>
      <w:r>
        <w:rPr>
          <w:rFonts w:cstheme="minorHAnsi"/>
        </w:rPr>
        <w:t xml:space="preserve">3.2. </w:t>
      </w:r>
      <w:r w:rsidR="00BE0587" w:rsidRPr="00AC2478">
        <w:rPr>
          <w:rFonts w:eastAsiaTheme="minorHAnsi" w:cstheme="minorHAnsi"/>
          <w:lang w:eastAsia="en-US"/>
        </w:rPr>
        <w:t>P</w:t>
      </w:r>
      <w:r w:rsidR="00BE0587" w:rsidRPr="00AC2478">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74996140"/>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A218206" w:rsidR="002C5249" w:rsidRPr="00AA3B08"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w:t>
      </w:r>
      <w:r w:rsidR="002C5249" w:rsidRPr="00AA3B08">
        <w:t xml:space="preserve">nebuvimo bei jų nebuvimą patvirtinantys dokumentai nurodyti </w:t>
      </w:r>
      <w:r w:rsidR="006A737F" w:rsidRPr="00AA3B08">
        <w:t xml:space="preserve">specialiųjų </w:t>
      </w:r>
      <w:r w:rsidR="006A737F" w:rsidRPr="00AA3B08">
        <w:rPr>
          <w:rFonts w:eastAsia="Calibri"/>
        </w:rPr>
        <w:t>p</w:t>
      </w:r>
      <w:r w:rsidR="00551FA7" w:rsidRPr="00AA3B08">
        <w:rPr>
          <w:rFonts w:eastAsia="Calibri"/>
        </w:rPr>
        <w:t xml:space="preserve">irkimo </w:t>
      </w:r>
      <w:r w:rsidR="006773B6" w:rsidRPr="00AA3B08">
        <w:rPr>
          <w:rFonts w:eastAsia="Calibri"/>
        </w:rPr>
        <w:t xml:space="preserve">sąlygų </w:t>
      </w:r>
      <w:r w:rsidR="00AA3B08" w:rsidRPr="00AA3B08">
        <w:t xml:space="preserve">3 priede </w:t>
      </w:r>
      <w:r w:rsidR="00984B02" w:rsidRPr="00AA3B08">
        <w:t xml:space="preserve">  </w:t>
      </w:r>
      <w:r w:rsidR="00AA3B08">
        <w:rPr>
          <w:rFonts w:eastAsia="Calibri"/>
        </w:rPr>
        <w:t>„Pašalinimo pagrindai“</w:t>
      </w:r>
      <w:r w:rsidR="002C5249" w:rsidRPr="00AA3B08">
        <w:t xml:space="preserve">. </w:t>
      </w:r>
    </w:p>
    <w:p w14:paraId="34E32D48" w14:textId="64ABFC84" w:rsidR="007B6F6D" w:rsidRPr="00AA3B08" w:rsidRDefault="00970624" w:rsidP="00970624">
      <w:pPr>
        <w:pStyle w:val="Sraopastraipa"/>
        <w:tabs>
          <w:tab w:val="left" w:pos="851"/>
        </w:tabs>
        <w:spacing w:after="0" w:line="20" w:lineRule="atLeast"/>
        <w:ind w:left="0" w:firstLine="567"/>
        <w:jc w:val="both"/>
      </w:pPr>
      <w:r w:rsidRPr="00AA3B08">
        <w:t>4.2.</w:t>
      </w:r>
      <w:r w:rsidR="00990E9B" w:rsidRPr="00AA3B08">
        <w:t xml:space="preserve"> </w:t>
      </w:r>
      <w:r w:rsidR="00A6625B" w:rsidRPr="00AA3B08">
        <w:t xml:space="preserve">Tiekėjams nustatomi kvalifikacijos reikalavimai ir jų atitiktį patvirtinantys dokumentai nurodyti </w:t>
      </w:r>
      <w:r w:rsidR="00765189" w:rsidRPr="00AA3B08">
        <w:t>specialiųjų p</w:t>
      </w:r>
      <w:r w:rsidR="00551FA7" w:rsidRPr="00AA3B08">
        <w:t xml:space="preserve">irkimo </w:t>
      </w:r>
      <w:r w:rsidR="00A6625B" w:rsidRPr="00AA3B08">
        <w:t xml:space="preserve">sąlygų </w:t>
      </w:r>
      <w:r w:rsidR="00AA3B08" w:rsidRPr="00AA3B08">
        <w:t>4</w:t>
      </w:r>
      <w:r w:rsidR="00A6625B" w:rsidRPr="00AA3B08">
        <w:t xml:space="preserve"> priede</w:t>
      </w:r>
      <w:r w:rsidR="00AA3B08" w:rsidRPr="00AA3B08">
        <w:t xml:space="preserve"> „</w:t>
      </w:r>
      <w:r w:rsidR="00AA3B08" w:rsidRPr="00AA3B08">
        <w:rPr>
          <w:rFonts w:eastAsia="Calibri" w:cstheme="minorHAnsi"/>
        </w:rPr>
        <w:t>Tiekėjų kvalifikacijos reikalavimai ir reikalaujami kokybės bei aplinkos apsaugos vadybos sistemų standartai“</w:t>
      </w:r>
      <w:r w:rsidR="00A6625B" w:rsidRPr="00AA3B08">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7499614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2D41F00F" w:rsidR="00701577" w:rsidRDefault="00D24970" w:rsidP="002803AD">
      <w:pPr>
        <w:spacing w:after="0" w:line="240" w:lineRule="auto"/>
        <w:ind w:firstLine="567"/>
        <w:jc w:val="both"/>
        <w:rPr>
          <w:i/>
          <w:iCs/>
          <w:shd w:val="clear" w:color="auto" w:fill="FFFFFF"/>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w:t>
      </w:r>
      <w:r w:rsidR="002803AD">
        <w:rPr>
          <w:rFonts w:cstheme="minorHAnsi"/>
          <w:color w:val="000000" w:themeColor="text1"/>
        </w:rPr>
        <w:t>netaikomi su nacionaliniu saugumu susiję reikalavimai.</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7499614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4C3050" w:rsidRDefault="00192AF9" w:rsidP="00E101B8">
      <w:pPr>
        <w:spacing w:after="0" w:line="20" w:lineRule="atLeast"/>
        <w:ind w:firstLine="709"/>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w:t>
      </w:r>
      <w:r w:rsidR="00EF5623" w:rsidRPr="004C3050">
        <w:rPr>
          <w:rFonts w:ascii="Calibri" w:hAnsi="Calibri" w:cs="Calibri"/>
        </w:rPr>
        <w:t>dokumentų visuma</w:t>
      </w:r>
      <w:r w:rsidR="00FD53CF" w:rsidRPr="004C3050">
        <w:rPr>
          <w:rFonts w:ascii="Calibri" w:hAnsi="Calibri" w:cs="Calibri"/>
        </w:rPr>
        <w:t>:</w:t>
      </w:r>
    </w:p>
    <w:p w14:paraId="0B17BEF7" w14:textId="24A1C3DF"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004C3050">
        <w:t xml:space="preserve">tiekėjo pasirašytas </w:t>
      </w:r>
      <w:r w:rsidR="005A195F" w:rsidRPr="004C3050">
        <w:t>p</w:t>
      </w:r>
      <w:r w:rsidRPr="004C3050">
        <w:t xml:space="preserve">asiūlymas, parengtas pagal </w:t>
      </w:r>
      <w:r w:rsidR="007C1C57" w:rsidRPr="004C3050">
        <w:t>specialiųjų p</w:t>
      </w:r>
      <w:r w:rsidR="00551FA7" w:rsidRPr="004C3050">
        <w:t xml:space="preserve">irkimo </w:t>
      </w:r>
      <w:r w:rsidR="00476F8C" w:rsidRPr="004C3050">
        <w:t>sąlygų</w:t>
      </w:r>
      <w:r w:rsidR="00DE5F20" w:rsidRPr="004C3050">
        <w:t xml:space="preserve"> </w:t>
      </w:r>
      <w:r w:rsidR="004C3050" w:rsidRPr="004C3050">
        <w:rPr>
          <w:shd w:val="clear" w:color="auto" w:fill="FFFFFF"/>
        </w:rPr>
        <w:t>6</w:t>
      </w:r>
      <w:r w:rsidR="00DE5F20" w:rsidRPr="004C3050">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4302157"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4C3050" w:rsidRPr="004C3050">
        <w:rPr>
          <w:rFonts w:cstheme="minorHAnsi"/>
        </w:rPr>
        <w:t>5</w:t>
      </w:r>
      <w:r w:rsidRPr="004C3050">
        <w:rPr>
          <w:rFonts w:cstheme="minorHAnsi"/>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A21FB2F" w:rsidR="00450415" w:rsidRPr="006E74F4" w:rsidRDefault="00450415" w:rsidP="00B47B45">
      <w:pPr>
        <w:pStyle w:val="Sraopastraipa"/>
        <w:numPr>
          <w:ilvl w:val="2"/>
          <w:numId w:val="8"/>
        </w:numPr>
        <w:spacing w:after="0" w:line="240" w:lineRule="auto"/>
        <w:ind w:left="0" w:firstLine="709"/>
        <w:jc w:val="both"/>
        <w:rPr>
          <w:rFonts w:cstheme="minorHAnsi"/>
          <w:b/>
          <w:bCs/>
          <w:u w:val="single"/>
        </w:rPr>
      </w:pPr>
      <w:r w:rsidRPr="006E74F4">
        <w:rPr>
          <w:rFonts w:cstheme="minorHAnsi"/>
          <w:b/>
          <w:bCs/>
        </w:rPr>
        <w:t xml:space="preserve">techninė specifikacija, užpildyta pagal specialiųjų pirkimo sąlygų </w:t>
      </w:r>
      <w:r w:rsidR="00F84B9F" w:rsidRPr="006E74F4">
        <w:rPr>
          <w:rFonts w:cstheme="minorHAnsi"/>
          <w:b/>
          <w:bCs/>
        </w:rPr>
        <w:t>2</w:t>
      </w:r>
      <w:r w:rsidRPr="006E74F4">
        <w:rPr>
          <w:rFonts w:cstheme="minorHAnsi"/>
          <w:b/>
          <w:bCs/>
        </w:rPr>
        <w:t xml:space="preserve"> priedą</w:t>
      </w:r>
      <w:r w:rsidR="00B47B45" w:rsidRPr="006E74F4">
        <w:rPr>
          <w:rFonts w:cstheme="minorHAnsi"/>
          <w:b/>
          <w:bCs/>
        </w:rPr>
        <w:t xml:space="preserve"> ir techninėje specifikacijoje tiekėjo siūlomus prekės parametrus pagrindžiantys dokumentai</w:t>
      </w:r>
      <w:r w:rsidRPr="006E74F4">
        <w:rPr>
          <w:rFonts w:cstheme="minorHAnsi"/>
          <w:b/>
          <w:bCs/>
          <w:i/>
          <w:iCs/>
        </w:rPr>
        <w:t>;</w:t>
      </w:r>
    </w:p>
    <w:p w14:paraId="479B3B42" w14:textId="23F2DB38" w:rsidR="00FD03FA" w:rsidRPr="00A44831" w:rsidRDefault="00C7179F" w:rsidP="00A44831">
      <w:pPr>
        <w:spacing w:after="0" w:line="240" w:lineRule="auto"/>
        <w:ind w:firstLine="709"/>
        <w:jc w:val="both"/>
        <w:rPr>
          <w:rFonts w:cstheme="minorHAnsi"/>
        </w:rPr>
      </w:pPr>
      <w:r>
        <w:rPr>
          <w:rFonts w:cstheme="minorHAnsi"/>
        </w:rPr>
        <w:t>6.2</w:t>
      </w:r>
      <w:r w:rsidR="00EE3480" w:rsidRPr="00A1780C">
        <w:rPr>
          <w:rFonts w:cstheme="minorHAnsi"/>
        </w:rPr>
        <w:t>.</w:t>
      </w:r>
      <w:r w:rsidR="00A4483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C608662" w:rsidR="0096678C" w:rsidRPr="005A6DAB" w:rsidRDefault="00A44831" w:rsidP="00A44831">
      <w:pPr>
        <w:spacing w:after="0" w:line="240" w:lineRule="auto"/>
        <w:ind w:firstLine="709"/>
        <w:jc w:val="both"/>
      </w:pPr>
      <w:r>
        <w:rPr>
          <w:rFonts w:eastAsia="Calibri"/>
        </w:rPr>
        <w:t>6.3.</w:t>
      </w:r>
      <w:r w:rsidR="0099696F" w:rsidRPr="00A44831">
        <w:rPr>
          <w:rFonts w:eastAsia="Calibri"/>
        </w:rPr>
        <w:t>P</w:t>
      </w:r>
      <w:r w:rsidR="0048587E" w:rsidRPr="00A44831">
        <w:rPr>
          <w:rFonts w:eastAsia="Calibri"/>
        </w:rPr>
        <w:t>asiūlymas</w:t>
      </w:r>
      <w:r w:rsidR="0048587E" w:rsidRPr="127DD6E8">
        <w:t xml:space="preserve"> turi būti parengtas</w:t>
      </w:r>
      <w:r w:rsidR="00EE44B0" w:rsidRPr="127DD6E8">
        <w:t xml:space="preserve">, </w:t>
      </w:r>
      <w:r w:rsidR="0048587E" w:rsidRPr="0099696F">
        <w:t>lietuvių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w:t>
      </w:r>
      <w:r w:rsidR="0048587E" w:rsidRPr="005A6DAB">
        <w:t xml:space="preserve">pateikto dokumento vertimo kokybės ir (ar) jo atitikties dokumento originalo turiniui, perkančioji organizacija reikalauja pateikti vertimą atlikusio asmens parašu ir vertimų biuro antspaudu (jei turi) patvirtintą šio dokumento vertimą. </w:t>
      </w:r>
    </w:p>
    <w:p w14:paraId="4172BF9D" w14:textId="14105B5E" w:rsidR="00380B99" w:rsidRPr="00B75F6D" w:rsidRDefault="00572DFF" w:rsidP="00572DFF">
      <w:pPr>
        <w:spacing w:after="0" w:line="240" w:lineRule="auto"/>
        <w:ind w:firstLine="709"/>
        <w:jc w:val="both"/>
        <w:rPr>
          <w:rFonts w:cstheme="minorHAnsi"/>
        </w:rPr>
      </w:pPr>
      <w:r>
        <w:rPr>
          <w:rFonts w:eastAsia="Arial"/>
        </w:rPr>
        <w:t>6.4.</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w:t>
      </w:r>
      <w:r w:rsidR="00295ECF">
        <w:rPr>
          <w:rFonts w:eastAsia="Arial"/>
        </w:rPr>
        <w:t xml:space="preserve">ir be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57DA92F5" w:rsidR="003A0EC0" w:rsidRPr="00723492" w:rsidRDefault="00572DFF" w:rsidP="00572DFF">
      <w:pPr>
        <w:pStyle w:val="Sraopastraipa"/>
        <w:spacing w:line="240" w:lineRule="auto"/>
        <w:ind w:left="710"/>
        <w:jc w:val="both"/>
        <w:rPr>
          <w:rFonts w:cstheme="minorHAnsi"/>
        </w:rPr>
      </w:pPr>
      <w:r>
        <w:rPr>
          <w:rFonts w:eastAsia="Arial"/>
        </w:rPr>
        <w:lastRenderedPageBreak/>
        <w:t>6.5.</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6E0061EE" w:rsidR="00EE1C85" w:rsidRPr="00F0499F" w:rsidRDefault="00C03837" w:rsidP="00C03837">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5"/>
      <w:bookmarkEnd w:id="26"/>
      <w:bookmarkEnd w:id="27"/>
    </w:p>
    <w:p w14:paraId="2B38CB47" w14:textId="5961C365" w:rsidR="00B3551C" w:rsidRPr="00F0499F" w:rsidRDefault="00655F17" w:rsidP="00572DFF">
      <w:pPr>
        <w:spacing w:after="0" w:line="240" w:lineRule="auto"/>
        <w:ind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 xml:space="preserve">asiūlymo galiojimą, tačiau pasilieka teisę kreiptis į teismą dėl žalos, </w:t>
      </w:r>
      <w:r w:rsidR="00B3551C" w:rsidRPr="00572DFF">
        <w:rPr>
          <w:rFonts w:eastAsia="Arial"/>
        </w:rPr>
        <w:t>atsiradusios</w:t>
      </w:r>
      <w:r w:rsidR="00B3551C" w:rsidRPr="11690C5F">
        <w:rPr>
          <w:rFonts w:eastAsia="Calibri"/>
        </w:rPr>
        <w:t xml:space="preserve"> dėl to, kad pasiūlymo galiojimo laikotarpiu tiekėjas pakeičia ar atšaukia savo pasiūlymą ar pirkimo laimėtojas atsisako sudaryti sutartį, atlyginimo.</w:t>
      </w:r>
    </w:p>
    <w:p w14:paraId="7136C94B" w14:textId="4CB8B11A" w:rsidR="00040C0F" w:rsidRPr="00FD51C2" w:rsidRDefault="00C03837" w:rsidP="00C03837">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24DA3CD6" w:rsidR="00040C0F" w:rsidRPr="00C2408B" w:rsidRDefault="002827E4" w:rsidP="00C2408B">
      <w:pPr>
        <w:spacing w:after="0" w:line="240" w:lineRule="auto"/>
        <w:ind w:left="710"/>
        <w:rPr>
          <w:rFonts w:cstheme="minorHAnsi"/>
        </w:rPr>
      </w:pPr>
      <w:r>
        <w:rPr>
          <w:rFonts w:cstheme="minorHAnsi"/>
        </w:rPr>
        <w:t xml:space="preserve">8.1. </w:t>
      </w:r>
      <w:r w:rsidR="00040C0F" w:rsidRPr="00C2408B">
        <w:rPr>
          <w:rFonts w:cstheme="minorHAnsi"/>
        </w:rPr>
        <w:t>Perkančioji organizacija pirkime netaikys elektroninio aukciono.</w:t>
      </w:r>
    </w:p>
    <w:p w14:paraId="14CBD3AD" w14:textId="6784CEFB" w:rsidR="009D0DC5" w:rsidRPr="00F0499F" w:rsidRDefault="00C03837" w:rsidP="00C03837">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74996145"/>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86701C2" w:rsidR="003300F2" w:rsidRPr="00C865A4" w:rsidRDefault="002D470F" w:rsidP="00902097">
      <w:pPr>
        <w:spacing w:after="0" w:line="240" w:lineRule="auto"/>
        <w:ind w:firstLine="709"/>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w:t>
      </w:r>
      <w:r w:rsidR="004E71CB" w:rsidRPr="00273F2A">
        <w:rPr>
          <w:rFonts w:eastAsia="Calibri"/>
        </w:rPr>
        <w:t>organizacija</w:t>
      </w:r>
      <w:r w:rsidR="004E71CB" w:rsidRPr="00F0499F">
        <w:rPr>
          <w:rFonts w:eastAsia="Calibri" w:cstheme="minorHAnsi"/>
        </w:rPr>
        <w:t xml:space="preserve">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A118FB">
        <w:rPr>
          <w:rFonts w:cstheme="minorHAnsi"/>
          <w:color w:val="00B050"/>
          <w:shd w:val="clear" w:color="auto" w:fill="FFFFFF"/>
        </w:rPr>
        <w:t>7</w:t>
      </w:r>
      <w:r w:rsidR="00090235">
        <w:rPr>
          <w:rFonts w:eastAsia="Calibri" w:cstheme="minorHAnsi"/>
        </w:rPr>
        <w:t xml:space="preserve"> </w:t>
      </w:r>
      <w:r w:rsidR="00090235" w:rsidRPr="00F0499F">
        <w:rPr>
          <w:rFonts w:eastAsia="Calibri" w:cstheme="minorHAnsi"/>
        </w:rPr>
        <w:t>priede</w:t>
      </w:r>
      <w:r w:rsidR="00A118FB">
        <w:rPr>
          <w:rFonts w:eastAsia="Calibri" w:cstheme="minorHAnsi"/>
        </w:rPr>
        <w:t xml:space="preserve"> „Pasiūlymų vertinimo kriterijai ir sąlygos“</w:t>
      </w:r>
      <w:r w:rsidR="00090235">
        <w:rPr>
          <w:rFonts w:eastAsia="Calibri" w:cstheme="minorHAnsi"/>
        </w:rPr>
        <w:t>.</w:t>
      </w:r>
      <w:r w:rsidR="00090235" w:rsidRPr="000F4B8F">
        <w:rPr>
          <w:rFonts w:eastAsia="Calibri" w:cstheme="minorHAnsi"/>
          <w:color w:val="7030A0"/>
        </w:rPr>
        <w:t xml:space="preserve"> </w:t>
      </w:r>
    </w:p>
    <w:p w14:paraId="102136D3" w14:textId="356E036D" w:rsidR="00D734C6" w:rsidRPr="00F0499F" w:rsidRDefault="00902097" w:rsidP="00902097">
      <w:pPr>
        <w:spacing w:after="0" w:line="240" w:lineRule="auto"/>
        <w:ind w:firstLine="709"/>
        <w:jc w:val="both"/>
        <w:rPr>
          <w:rFonts w:eastAsiaTheme="minorHAnsi" w:cstheme="minorHAnsi"/>
          <w:bCs/>
          <w:iCs/>
        </w:rPr>
      </w:pPr>
      <w:r w:rsidRPr="00902097">
        <w:rPr>
          <w:rFonts w:eastAsiaTheme="minorHAnsi" w:cstheme="minorHAnsi"/>
          <w:bCs/>
          <w:iCs/>
        </w:rPr>
        <w:t>9.2.</w:t>
      </w:r>
      <w:r w:rsidRPr="00902097">
        <w:rPr>
          <w:rFonts w:eastAsiaTheme="minorHAnsi" w:cstheme="minorHAnsi"/>
          <w:bCs/>
          <w:i/>
        </w:rPr>
        <w:t xml:space="preserve"> </w:t>
      </w:r>
      <w:r w:rsidR="00D734C6" w:rsidRPr="00902097">
        <w:rPr>
          <w:rFonts w:eastAsia="Calibri" w:cstheme="minorHAnsi"/>
        </w:rPr>
        <w:t>Laimėjusiu</w:t>
      </w:r>
      <w:r w:rsidR="00D734C6" w:rsidRPr="00F0499F">
        <w:rPr>
          <w:rFonts w:cstheme="minorHAnsi"/>
          <w:color w:val="000000" w:themeColor="text1"/>
        </w:rPr>
        <w:t xml:space="preserve">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DEC225F" w:rsidR="00FE7908" w:rsidRPr="00F065D6" w:rsidRDefault="00C03837" w:rsidP="00C03837">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74996146"/>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39A21209" w:rsidR="00F57665" w:rsidRPr="00956879" w:rsidRDefault="00FB0E05" w:rsidP="00C03837">
      <w:pPr>
        <w:spacing w:after="0" w:line="240" w:lineRule="auto"/>
        <w:ind w:firstLine="709"/>
        <w:jc w:val="both"/>
      </w:pPr>
      <w:r>
        <w:rPr>
          <w:color w:val="000000" w:themeColor="text1"/>
        </w:rPr>
        <w:t xml:space="preserve">10.1. </w:t>
      </w:r>
      <w:r w:rsidR="00F57665" w:rsidRPr="00C03837">
        <w:rPr>
          <w:color w:val="000000" w:themeColor="text1"/>
        </w:rPr>
        <w:t xml:space="preserve">Ši pirkimo </w:t>
      </w:r>
      <w:r w:rsidR="00F57665" w:rsidRPr="00C03837">
        <w:rPr>
          <w:rFonts w:cstheme="minorHAnsi"/>
          <w:color w:val="000000" w:themeColor="text1"/>
        </w:rPr>
        <w:t>procedūra</w:t>
      </w:r>
      <w:r w:rsidR="00F57665" w:rsidRPr="00C03837">
        <w:rPr>
          <w:color w:val="000000" w:themeColor="text1"/>
        </w:rPr>
        <w:t xml:space="preserve"> atliekama siekiant sudaryti sutartį</w:t>
      </w:r>
      <w:r w:rsidR="009A7D11" w:rsidRPr="00C03837">
        <w:rPr>
          <w:color w:val="000000" w:themeColor="text1"/>
        </w:rPr>
        <w:t xml:space="preserve"> su tiekėju, kurio pasiūlymas</w:t>
      </w:r>
      <w:r w:rsidR="007B12FF" w:rsidRPr="00C03837">
        <w:rPr>
          <w:color w:val="000000" w:themeColor="text1"/>
        </w:rPr>
        <w:t xml:space="preserve">, vadovaujantis </w:t>
      </w:r>
      <w:r w:rsidR="008F4194" w:rsidRPr="00C03837">
        <w:rPr>
          <w:color w:val="000000" w:themeColor="text1"/>
        </w:rPr>
        <w:t>p</w:t>
      </w:r>
      <w:r w:rsidR="007B12FF" w:rsidRPr="00C03837">
        <w:rPr>
          <w:color w:val="000000" w:themeColor="text1"/>
        </w:rPr>
        <w:t xml:space="preserve">irkimo </w:t>
      </w:r>
      <w:r w:rsidR="00207E40" w:rsidRPr="00C03837">
        <w:rPr>
          <w:color w:val="000000" w:themeColor="text1"/>
        </w:rPr>
        <w:t>sąlygose</w:t>
      </w:r>
      <w:r w:rsidR="007B12FF" w:rsidRPr="00C03837">
        <w:rPr>
          <w:color w:val="0070C0"/>
        </w:rPr>
        <w:t xml:space="preserve"> </w:t>
      </w:r>
      <w:r w:rsidR="007B12FF" w:rsidRPr="00C03837">
        <w:rPr>
          <w:color w:val="000000" w:themeColor="text1"/>
        </w:rPr>
        <w:t>nustatyta tvarka</w:t>
      </w:r>
      <w:r w:rsidR="0023505D" w:rsidRPr="00C03837">
        <w:rPr>
          <w:color w:val="000000" w:themeColor="text1"/>
        </w:rPr>
        <w:t>,</w:t>
      </w:r>
      <w:r w:rsidR="009A7D11" w:rsidRPr="00C03837">
        <w:rPr>
          <w:color w:val="000000" w:themeColor="text1"/>
        </w:rPr>
        <w:t xml:space="preserve"> bus pripažintas laimėjęs</w:t>
      </w:r>
      <w:r w:rsidR="008933BC" w:rsidRPr="00C03837">
        <w:rPr>
          <w:color w:val="000000" w:themeColor="text1"/>
        </w:rPr>
        <w:t>, o jei pirkimas skaidomas į dalis – su tiekėjais, kurių pasiūlymai bus pripažinti laimėję</w:t>
      </w:r>
      <w:r w:rsidR="00F065D6" w:rsidRPr="00884611">
        <w:rPr>
          <w:color w:val="000000" w:themeColor="text1"/>
        </w:rPr>
        <w:t xml:space="preserve">. </w:t>
      </w:r>
      <w:r w:rsidR="004B2DE4" w:rsidRPr="00884611">
        <w:t xml:space="preserve">Sutarties sąlygos </w:t>
      </w:r>
      <w:r w:rsidR="004B2DE4" w:rsidRPr="00956879">
        <w:t xml:space="preserve">pateikiamos </w:t>
      </w:r>
      <w:r w:rsidR="007A5D9C" w:rsidRPr="00956879">
        <w:t>P</w:t>
      </w:r>
      <w:r w:rsidR="00551FA7" w:rsidRPr="00956879">
        <w:t xml:space="preserve">irkimo </w:t>
      </w:r>
      <w:r w:rsidR="00D86901" w:rsidRPr="00956879">
        <w:t>sąlygų priede „Sutarties projektas“</w:t>
      </w:r>
      <w:r w:rsidR="004B2DE4" w:rsidRPr="00956879">
        <w:t>.</w:t>
      </w:r>
    </w:p>
    <w:p w14:paraId="1640F94B" w14:textId="44EE03BE" w:rsidR="00640DBD" w:rsidRPr="00F065D6" w:rsidRDefault="00FB0E05" w:rsidP="00FB0E05">
      <w:pPr>
        <w:pStyle w:val="Antrat1"/>
        <w:tabs>
          <w:tab w:val="left" w:pos="567"/>
        </w:tabs>
        <w:spacing w:line="20" w:lineRule="atLeast"/>
        <w:contextualSpacing/>
        <w:jc w:val="both"/>
        <w:rPr>
          <w:rFonts w:asciiTheme="minorHAnsi" w:hAnsiTheme="minorHAnsi" w:cstheme="minorHAnsi"/>
          <w:b/>
          <w:bCs/>
        </w:rPr>
      </w:pPr>
      <w:bookmarkStart w:id="42" w:name="_Toc174996147"/>
      <w:bookmarkEnd w:id="3"/>
      <w:r>
        <w:rPr>
          <w:rFonts w:asciiTheme="minorHAnsi" w:hAnsiTheme="minorHAnsi" w:cstheme="minorHAnsi"/>
        </w:rPr>
        <w:t>11.</w:t>
      </w:r>
      <w:r w:rsidR="00640DBD" w:rsidRPr="00F065D6">
        <w:rPr>
          <w:rFonts w:asciiTheme="minorHAnsi" w:hAnsiTheme="minorHAnsi" w:cstheme="minorHAnsi"/>
        </w:rPr>
        <w:t>Kitos sąlygos</w:t>
      </w:r>
      <w:bookmarkEnd w:id="42"/>
    </w:p>
    <w:p w14:paraId="28DF579A" w14:textId="0C6782E6" w:rsidR="00D43E2A" w:rsidRPr="002122CD" w:rsidRDefault="002122CD" w:rsidP="00501215">
      <w:pPr>
        <w:shd w:val="clear" w:color="auto" w:fill="FFFFFF"/>
        <w:spacing w:after="0" w:line="240" w:lineRule="auto"/>
        <w:jc w:val="both"/>
        <w:rPr>
          <w:rFonts w:eastAsia="Times New Roman" w:cstheme="minorHAnsi"/>
        </w:rPr>
      </w:pPr>
      <w:r w:rsidRPr="002122CD">
        <w:rPr>
          <w:rFonts w:eastAsia="Times New Roman" w:cstheme="minorHAnsi"/>
        </w:rPr>
        <w:t>Pirkimui netaikomos papildomos sąlygos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7499614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7D1A85" w:rsidRDefault="00774AA5" w:rsidP="0003169B">
            <w:pPr>
              <w:keepNext/>
              <w:spacing w:after="0" w:line="240" w:lineRule="auto"/>
              <w:rPr>
                <w:rFonts w:cstheme="minorHAnsi"/>
                <w:sz w:val="22"/>
                <w:szCs w:val="22"/>
              </w:rPr>
            </w:pPr>
            <w:r w:rsidRPr="007D1A85">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352921" w:rsidR="00774AA5" w:rsidRPr="007D1A85" w:rsidRDefault="00774AA5" w:rsidP="0003169B">
            <w:pPr>
              <w:spacing w:after="0" w:line="240" w:lineRule="auto"/>
              <w:rPr>
                <w:rFonts w:cstheme="minorHAnsi"/>
              </w:rPr>
            </w:pPr>
            <w:r w:rsidRPr="007D1A85">
              <w:rPr>
                <w:rFonts w:cstheme="minorHAnsi"/>
              </w:rPr>
              <w:t xml:space="preserve">Pradedamas ne anksčiau nei po </w:t>
            </w:r>
            <w:r w:rsidR="00DE0C3D" w:rsidRPr="00DE0C3D">
              <w:rPr>
                <w:rFonts w:cstheme="minorHAnsi"/>
                <w:highlight w:val="yellow"/>
              </w:rPr>
              <w:t>30</w:t>
            </w:r>
            <w:r w:rsidRPr="007D1A85">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7D1A85" w:rsidRDefault="00774AA5" w:rsidP="0003169B">
            <w:pPr>
              <w:keepNext/>
              <w:spacing w:after="0" w:line="240" w:lineRule="auto"/>
              <w:rPr>
                <w:rFonts w:cstheme="minorHAnsi"/>
                <w:bCs/>
              </w:rPr>
            </w:pPr>
            <w:r w:rsidRPr="007D1A85">
              <w:rPr>
                <w:rFonts w:cstheme="minorHAnsi"/>
              </w:rPr>
              <w:t xml:space="preserve">Prašymą paaiškinti, patikslinti pirkimo </w:t>
            </w:r>
            <w:r w:rsidR="00EF5E21" w:rsidRPr="007D1A85">
              <w:rPr>
                <w:rFonts w:cstheme="minorHAnsi"/>
              </w:rPr>
              <w:t>sąlygas</w:t>
            </w:r>
            <w:r w:rsidRPr="007D1A85">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C64E249" w:rsidR="00774AA5" w:rsidRPr="007D1A85" w:rsidRDefault="00CC5C4C" w:rsidP="0003169B">
            <w:pPr>
              <w:spacing w:after="0" w:line="240" w:lineRule="auto"/>
              <w:rPr>
                <w:rFonts w:cstheme="minorHAnsi"/>
              </w:rPr>
            </w:pPr>
            <w:r w:rsidRPr="007D1A85">
              <w:rPr>
                <w:rFonts w:cstheme="minorHAnsi"/>
              </w:rPr>
              <w:t>6</w:t>
            </w:r>
            <w:r w:rsidR="005F17E7" w:rsidRPr="007D1A85">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ADF3C3A"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7D1A85" w:rsidRDefault="00774AA5" w:rsidP="0003169B">
            <w:pPr>
              <w:spacing w:after="0" w:line="240" w:lineRule="auto"/>
              <w:rPr>
                <w:rFonts w:cstheme="minorHAnsi"/>
              </w:rPr>
            </w:pPr>
            <w:r w:rsidRPr="007D1A85">
              <w:rPr>
                <w:rFonts w:cstheme="minorHAnsi"/>
                <w:sz w:val="22"/>
                <w:szCs w:val="22"/>
              </w:rPr>
              <w:t xml:space="preserve">Perkančioji organizacija </w:t>
            </w:r>
            <w:r w:rsidR="009B3AF8" w:rsidRPr="007D1A85">
              <w:rPr>
                <w:rFonts w:cstheme="minorHAnsi"/>
                <w:sz w:val="22"/>
                <w:szCs w:val="22"/>
              </w:rPr>
              <w:t>p</w:t>
            </w:r>
            <w:r w:rsidRPr="007D1A85">
              <w:rPr>
                <w:rFonts w:cstheme="minorHAnsi"/>
                <w:sz w:val="22"/>
                <w:szCs w:val="22"/>
              </w:rPr>
              <w:t xml:space="preserve">irkimo </w:t>
            </w:r>
            <w:r w:rsidR="00EF5E21" w:rsidRPr="007D1A85">
              <w:rPr>
                <w:rFonts w:cstheme="minorHAnsi"/>
                <w:sz w:val="22"/>
                <w:szCs w:val="22"/>
              </w:rPr>
              <w:t>sąlygų</w:t>
            </w:r>
            <w:r w:rsidRPr="007D1A85">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596B7D4" w:rsidR="00774AA5" w:rsidRPr="007D1A85" w:rsidRDefault="00CC5C4C" w:rsidP="0003169B">
            <w:pPr>
              <w:spacing w:after="0" w:line="240" w:lineRule="auto"/>
              <w:rPr>
                <w:rFonts w:cstheme="minorHAnsi"/>
              </w:rPr>
            </w:pPr>
            <w:r w:rsidRPr="007D1A85">
              <w:rPr>
                <w:rFonts w:cstheme="minorHAnsi"/>
              </w:rPr>
              <w:t>4</w:t>
            </w:r>
            <w:r w:rsidR="00CE1F13" w:rsidRPr="007D1A85">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12171F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C198EC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B87BAD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047E656"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D1A85" w:rsidRDefault="00774AA5" w:rsidP="0003169B">
            <w:pPr>
              <w:spacing w:after="0" w:line="240" w:lineRule="auto"/>
              <w:rPr>
                <w:rFonts w:cstheme="minorHAnsi"/>
                <w:iCs/>
              </w:rPr>
            </w:pPr>
            <w:r w:rsidRPr="007D1A85">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5D2EE8B1" w:rsidR="00EF6436" w:rsidRPr="007D1A85" w:rsidRDefault="00245377" w:rsidP="0003169B">
            <w:pPr>
              <w:spacing w:after="0" w:line="240" w:lineRule="auto"/>
              <w:rPr>
                <w:rFonts w:cstheme="minorHAnsi"/>
              </w:rPr>
            </w:pPr>
            <w:r w:rsidRPr="007D1A85">
              <w:rPr>
                <w:rFonts w:cstheme="minorHAnsi"/>
                <w:iCs/>
              </w:rPr>
              <w:t>NETAIKOMA</w:t>
            </w:r>
          </w:p>
          <w:p w14:paraId="4DD4DD87" w14:textId="36DF3448" w:rsidR="00774AA5" w:rsidRPr="007D1A85"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BA1A5F7"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0C38E6D" w:rsidR="006E5188" w:rsidRPr="007D1A85" w:rsidRDefault="00245377" w:rsidP="006E5188">
            <w:pPr>
              <w:spacing w:after="0" w:line="240" w:lineRule="auto"/>
              <w:jc w:val="both"/>
              <w:rPr>
                <w:rFonts w:cstheme="minorHAnsi"/>
              </w:rPr>
            </w:pPr>
            <w:r w:rsidRPr="007D1A85">
              <w:rPr>
                <w:rFonts w:cstheme="minorHAnsi"/>
              </w:rPr>
              <w:t>NETAIKOMA</w:t>
            </w:r>
          </w:p>
          <w:p w14:paraId="684369EC" w14:textId="06D354C1" w:rsidR="00774AA5" w:rsidRPr="007D1A85"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593BBA3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E2670B" w:rsidRDefault="000B4E01" w:rsidP="00451AF7">
            <w:pPr>
              <w:spacing w:after="0" w:line="240" w:lineRule="auto"/>
              <w:jc w:val="both"/>
              <w:rPr>
                <w:rFonts w:cstheme="minorHAnsi"/>
                <w:i/>
                <w:iCs/>
              </w:rPr>
            </w:pPr>
            <w:r w:rsidRPr="00E2670B">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2670B"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7499614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5462AFB7" w:rsidR="00717724" w:rsidRDefault="00F82D58" w:rsidP="006015A1">
      <w:pPr>
        <w:tabs>
          <w:tab w:val="left" w:pos="810"/>
          <w:tab w:val="left" w:pos="990"/>
        </w:tabs>
        <w:spacing w:after="0" w:line="240" w:lineRule="auto"/>
        <w:jc w:val="both"/>
        <w:rPr>
          <w:rFonts w:eastAsia="Calibri" w:cstheme="minorHAnsi"/>
        </w:rPr>
      </w:pPr>
      <w:r w:rsidRPr="00F82D58">
        <w:rPr>
          <w:rFonts w:eastAsia="Calibri" w:cstheme="minorHAnsi"/>
        </w:rPr>
        <w:t>Pateikiama atskiru dokumentu</w:t>
      </w:r>
    </w:p>
    <w:p w14:paraId="7035AC49" w14:textId="77777777" w:rsidR="00033F1F" w:rsidRDefault="00033F1F" w:rsidP="006015A1">
      <w:pPr>
        <w:tabs>
          <w:tab w:val="left" w:pos="810"/>
          <w:tab w:val="left" w:pos="990"/>
        </w:tabs>
        <w:spacing w:after="0" w:line="240" w:lineRule="auto"/>
        <w:jc w:val="both"/>
        <w:rPr>
          <w:rFonts w:eastAsia="Calibri" w:cstheme="minorHAnsi"/>
        </w:rPr>
      </w:pPr>
    </w:p>
    <w:p w14:paraId="7EC91839" w14:textId="1522F258" w:rsidR="00A4599F" w:rsidRPr="00F0499F" w:rsidRDefault="00033F1F" w:rsidP="00033F1F">
      <w:pPr>
        <w:tabs>
          <w:tab w:val="left" w:pos="810"/>
          <w:tab w:val="left" w:pos="990"/>
        </w:tabs>
        <w:spacing w:after="0" w:line="240" w:lineRule="auto"/>
        <w:jc w:val="center"/>
        <w:rPr>
          <w:rFonts w:cstheme="minorHAnsi"/>
          <w:b/>
          <w:bCs/>
          <w:smallCaps/>
          <w:sz w:val="22"/>
          <w:szCs w:val="22"/>
        </w:rPr>
      </w:pPr>
      <w:r w:rsidRPr="00F0499F">
        <w:rPr>
          <w:rFonts w:cstheme="minorHAnsi"/>
          <w:smallCaps/>
          <w:sz w:val="22"/>
          <w:szCs w:val="22"/>
        </w:rPr>
        <w:t>__________</w:t>
      </w:r>
    </w:p>
    <w:p w14:paraId="6193A5C1" w14:textId="77777777" w:rsidR="00033F1F" w:rsidRDefault="00033F1F"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74996150"/>
    </w:p>
    <w:p w14:paraId="6A0B0A41" w14:textId="77777777" w:rsidR="00033F1F" w:rsidRDefault="00033F1F" w:rsidP="008D704D">
      <w:pPr>
        <w:pStyle w:val="Antrat2"/>
        <w:ind w:left="5103"/>
        <w:rPr>
          <w:rFonts w:asciiTheme="minorHAnsi" w:eastAsia="Calibri" w:hAnsiTheme="minorHAnsi" w:cstheme="minorHAnsi"/>
          <w:color w:val="0070C0"/>
          <w:sz w:val="21"/>
          <w:szCs w:val="21"/>
        </w:rPr>
      </w:pPr>
    </w:p>
    <w:p w14:paraId="2C486320" w14:textId="77777777" w:rsidR="00033F1F" w:rsidRDefault="00033F1F" w:rsidP="008D704D">
      <w:pPr>
        <w:pStyle w:val="Antrat2"/>
        <w:ind w:left="5103"/>
        <w:rPr>
          <w:rFonts w:asciiTheme="minorHAnsi" w:eastAsia="Calibri" w:hAnsiTheme="minorHAnsi" w:cstheme="minorHAnsi"/>
          <w:color w:val="0070C0"/>
          <w:sz w:val="21"/>
          <w:szCs w:val="21"/>
        </w:rPr>
      </w:pPr>
    </w:p>
    <w:p w14:paraId="1DB3C3CA" w14:textId="77777777" w:rsidR="00033F1F" w:rsidRDefault="00033F1F" w:rsidP="008D704D">
      <w:pPr>
        <w:pStyle w:val="Antrat2"/>
        <w:ind w:left="5103"/>
        <w:rPr>
          <w:rFonts w:asciiTheme="minorHAnsi" w:eastAsia="Calibri" w:hAnsiTheme="minorHAnsi" w:cstheme="minorHAnsi"/>
          <w:color w:val="0070C0"/>
          <w:sz w:val="21"/>
          <w:szCs w:val="21"/>
        </w:rPr>
      </w:pPr>
    </w:p>
    <w:p w14:paraId="641ED547" w14:textId="77777777" w:rsidR="00033F1F" w:rsidRDefault="00033F1F" w:rsidP="008D704D">
      <w:pPr>
        <w:pStyle w:val="Antrat2"/>
        <w:ind w:left="5103"/>
        <w:rPr>
          <w:rFonts w:asciiTheme="minorHAnsi" w:eastAsia="Calibri" w:hAnsiTheme="minorHAnsi" w:cstheme="minorHAnsi"/>
          <w:color w:val="0070C0"/>
          <w:sz w:val="21"/>
          <w:szCs w:val="21"/>
        </w:rPr>
      </w:pPr>
    </w:p>
    <w:p w14:paraId="3B9A688A" w14:textId="77777777" w:rsidR="00033F1F" w:rsidRDefault="00033F1F" w:rsidP="008D704D">
      <w:pPr>
        <w:pStyle w:val="Antrat2"/>
        <w:ind w:left="5103"/>
        <w:rPr>
          <w:rFonts w:asciiTheme="minorHAnsi" w:eastAsia="Calibri" w:hAnsiTheme="minorHAnsi" w:cstheme="minorHAnsi"/>
          <w:color w:val="0070C0"/>
          <w:sz w:val="21"/>
          <w:szCs w:val="21"/>
        </w:rPr>
      </w:pPr>
    </w:p>
    <w:p w14:paraId="51DB673C" w14:textId="77777777" w:rsidR="00033F1F" w:rsidRDefault="00033F1F" w:rsidP="008D704D">
      <w:pPr>
        <w:pStyle w:val="Antrat2"/>
        <w:ind w:left="5103"/>
        <w:rPr>
          <w:rFonts w:asciiTheme="minorHAnsi" w:eastAsia="Calibri" w:hAnsiTheme="minorHAnsi" w:cstheme="minorHAnsi"/>
          <w:color w:val="0070C0"/>
          <w:sz w:val="21"/>
          <w:szCs w:val="21"/>
        </w:rPr>
      </w:pPr>
    </w:p>
    <w:p w14:paraId="49757713" w14:textId="77777777" w:rsidR="00033F1F" w:rsidRDefault="00033F1F" w:rsidP="008D704D">
      <w:pPr>
        <w:pStyle w:val="Antrat2"/>
        <w:ind w:left="5103"/>
        <w:rPr>
          <w:rFonts w:asciiTheme="minorHAnsi" w:eastAsia="Calibri" w:hAnsiTheme="minorHAnsi" w:cstheme="minorHAnsi"/>
          <w:color w:val="0070C0"/>
          <w:sz w:val="21"/>
          <w:szCs w:val="21"/>
        </w:rPr>
      </w:pPr>
    </w:p>
    <w:p w14:paraId="7627439F" w14:textId="77777777" w:rsidR="00033F1F" w:rsidRDefault="00033F1F" w:rsidP="008D704D">
      <w:pPr>
        <w:pStyle w:val="Antrat2"/>
        <w:ind w:left="5103"/>
        <w:rPr>
          <w:rFonts w:asciiTheme="minorHAnsi" w:eastAsia="Calibri" w:hAnsiTheme="minorHAnsi" w:cstheme="minorHAnsi"/>
          <w:color w:val="0070C0"/>
          <w:sz w:val="21"/>
          <w:szCs w:val="21"/>
        </w:rPr>
      </w:pPr>
    </w:p>
    <w:p w14:paraId="296F02AC" w14:textId="77777777" w:rsidR="00033F1F" w:rsidRDefault="00033F1F" w:rsidP="008D704D">
      <w:pPr>
        <w:pStyle w:val="Antrat2"/>
        <w:ind w:left="5103"/>
        <w:rPr>
          <w:rFonts w:asciiTheme="minorHAnsi" w:eastAsia="Calibri" w:hAnsiTheme="minorHAnsi" w:cstheme="minorHAnsi"/>
          <w:color w:val="0070C0"/>
          <w:sz w:val="21"/>
          <w:szCs w:val="21"/>
        </w:rPr>
      </w:pPr>
    </w:p>
    <w:p w14:paraId="2ECBD098" w14:textId="77777777" w:rsidR="00033F1F" w:rsidRDefault="00033F1F" w:rsidP="008D704D">
      <w:pPr>
        <w:pStyle w:val="Antrat2"/>
        <w:ind w:left="5103"/>
        <w:rPr>
          <w:rFonts w:asciiTheme="minorHAnsi" w:eastAsia="Calibri" w:hAnsiTheme="minorHAnsi" w:cstheme="minorHAnsi"/>
          <w:color w:val="0070C0"/>
          <w:sz w:val="21"/>
          <w:szCs w:val="21"/>
        </w:rPr>
      </w:pPr>
    </w:p>
    <w:p w14:paraId="237AAC4B" w14:textId="77777777" w:rsidR="00033F1F" w:rsidRDefault="00033F1F" w:rsidP="008D704D">
      <w:pPr>
        <w:pStyle w:val="Antrat2"/>
        <w:ind w:left="5103"/>
        <w:rPr>
          <w:rFonts w:asciiTheme="minorHAnsi" w:eastAsia="Calibri" w:hAnsiTheme="minorHAnsi" w:cstheme="minorHAnsi"/>
          <w:color w:val="0070C0"/>
          <w:sz w:val="21"/>
          <w:szCs w:val="21"/>
        </w:rPr>
      </w:pPr>
    </w:p>
    <w:p w14:paraId="42B91081" w14:textId="77777777" w:rsidR="00033F1F" w:rsidRDefault="00033F1F" w:rsidP="008D704D">
      <w:pPr>
        <w:pStyle w:val="Antrat2"/>
        <w:ind w:left="5103"/>
        <w:rPr>
          <w:rFonts w:asciiTheme="minorHAnsi" w:eastAsia="Calibri" w:hAnsiTheme="minorHAnsi" w:cstheme="minorHAnsi"/>
          <w:color w:val="0070C0"/>
          <w:sz w:val="21"/>
          <w:szCs w:val="21"/>
        </w:rPr>
      </w:pPr>
    </w:p>
    <w:p w14:paraId="331D164B" w14:textId="77777777" w:rsidR="00033F1F" w:rsidRDefault="00033F1F" w:rsidP="008D704D">
      <w:pPr>
        <w:pStyle w:val="Antrat2"/>
        <w:ind w:left="5103"/>
        <w:rPr>
          <w:rFonts w:asciiTheme="minorHAnsi" w:eastAsia="Calibri" w:hAnsiTheme="minorHAnsi" w:cstheme="minorHAnsi"/>
          <w:color w:val="0070C0"/>
          <w:sz w:val="21"/>
          <w:szCs w:val="21"/>
        </w:rPr>
      </w:pPr>
    </w:p>
    <w:p w14:paraId="09E1AF18" w14:textId="77777777" w:rsidR="00033F1F" w:rsidRDefault="00033F1F" w:rsidP="008D704D">
      <w:pPr>
        <w:pStyle w:val="Antrat2"/>
        <w:ind w:left="5103"/>
        <w:rPr>
          <w:rFonts w:asciiTheme="minorHAnsi" w:eastAsia="Calibri" w:hAnsiTheme="minorHAnsi" w:cstheme="minorHAnsi"/>
          <w:color w:val="0070C0"/>
          <w:sz w:val="21"/>
          <w:szCs w:val="21"/>
        </w:rPr>
      </w:pPr>
    </w:p>
    <w:p w14:paraId="4A90EB26" w14:textId="77777777" w:rsidR="00033F1F" w:rsidRDefault="00033F1F" w:rsidP="008D704D">
      <w:pPr>
        <w:pStyle w:val="Antrat2"/>
        <w:ind w:left="5103"/>
        <w:rPr>
          <w:rFonts w:asciiTheme="minorHAnsi" w:eastAsia="Calibri" w:hAnsiTheme="minorHAnsi" w:cstheme="minorHAnsi"/>
          <w:color w:val="0070C0"/>
          <w:sz w:val="21"/>
          <w:szCs w:val="21"/>
        </w:rPr>
      </w:pPr>
    </w:p>
    <w:p w14:paraId="10D9C176" w14:textId="77777777" w:rsidR="00033F1F" w:rsidRDefault="00033F1F" w:rsidP="008D704D">
      <w:pPr>
        <w:pStyle w:val="Antrat2"/>
        <w:ind w:left="5103"/>
        <w:rPr>
          <w:rFonts w:asciiTheme="minorHAnsi" w:eastAsia="Calibri" w:hAnsiTheme="minorHAnsi" w:cstheme="minorHAnsi"/>
          <w:color w:val="0070C0"/>
          <w:sz w:val="21"/>
          <w:szCs w:val="21"/>
        </w:rPr>
      </w:pPr>
    </w:p>
    <w:p w14:paraId="74842BE1" w14:textId="77777777" w:rsidR="00033F1F" w:rsidRDefault="00033F1F" w:rsidP="008D704D">
      <w:pPr>
        <w:pStyle w:val="Antrat2"/>
        <w:ind w:left="5103"/>
        <w:rPr>
          <w:rFonts w:asciiTheme="minorHAnsi" w:eastAsia="Calibri" w:hAnsiTheme="minorHAnsi" w:cstheme="minorHAnsi"/>
          <w:color w:val="0070C0"/>
          <w:sz w:val="21"/>
          <w:szCs w:val="21"/>
        </w:rPr>
      </w:pPr>
    </w:p>
    <w:p w14:paraId="0EDDED0B" w14:textId="77777777" w:rsidR="00033F1F" w:rsidRDefault="00033F1F" w:rsidP="008D704D">
      <w:pPr>
        <w:pStyle w:val="Antrat2"/>
        <w:ind w:left="5103"/>
        <w:rPr>
          <w:rFonts w:asciiTheme="minorHAnsi" w:eastAsia="Calibri" w:hAnsiTheme="minorHAnsi" w:cstheme="minorHAnsi"/>
          <w:color w:val="0070C0"/>
          <w:sz w:val="21"/>
          <w:szCs w:val="21"/>
        </w:rPr>
      </w:pPr>
    </w:p>
    <w:p w14:paraId="6781409A" w14:textId="77777777" w:rsidR="00033F1F" w:rsidRDefault="00033F1F" w:rsidP="008D704D">
      <w:pPr>
        <w:pStyle w:val="Antrat2"/>
        <w:ind w:left="5103"/>
        <w:rPr>
          <w:rFonts w:asciiTheme="minorHAnsi" w:eastAsia="Calibri" w:hAnsiTheme="minorHAnsi" w:cstheme="minorHAnsi"/>
          <w:color w:val="0070C0"/>
          <w:sz w:val="21"/>
          <w:szCs w:val="21"/>
        </w:rPr>
      </w:pPr>
    </w:p>
    <w:p w14:paraId="3FC7AB2C" w14:textId="77777777" w:rsidR="00033F1F" w:rsidRDefault="00033F1F" w:rsidP="008D704D">
      <w:pPr>
        <w:pStyle w:val="Antrat2"/>
        <w:ind w:left="5103"/>
        <w:rPr>
          <w:rFonts w:asciiTheme="minorHAnsi" w:eastAsia="Calibri" w:hAnsiTheme="minorHAnsi" w:cstheme="minorHAnsi"/>
          <w:color w:val="0070C0"/>
          <w:sz w:val="21"/>
          <w:szCs w:val="21"/>
        </w:rPr>
      </w:pPr>
    </w:p>
    <w:p w14:paraId="63F01860" w14:textId="77777777" w:rsidR="00033F1F" w:rsidRDefault="00033F1F" w:rsidP="008D704D">
      <w:pPr>
        <w:pStyle w:val="Antrat2"/>
        <w:ind w:left="5103"/>
        <w:rPr>
          <w:rFonts w:asciiTheme="minorHAnsi" w:eastAsia="Calibri" w:hAnsiTheme="minorHAnsi" w:cstheme="minorHAnsi"/>
          <w:color w:val="0070C0"/>
          <w:sz w:val="21"/>
          <w:szCs w:val="21"/>
        </w:rPr>
      </w:pPr>
    </w:p>
    <w:p w14:paraId="58805FBF" w14:textId="77777777" w:rsidR="00033F1F" w:rsidRDefault="00033F1F" w:rsidP="008D704D">
      <w:pPr>
        <w:pStyle w:val="Antrat2"/>
        <w:ind w:left="5103"/>
        <w:rPr>
          <w:rFonts w:asciiTheme="minorHAnsi" w:eastAsia="Calibri" w:hAnsiTheme="minorHAnsi" w:cstheme="minorHAnsi"/>
          <w:color w:val="0070C0"/>
          <w:sz w:val="21"/>
          <w:szCs w:val="21"/>
        </w:rPr>
      </w:pPr>
    </w:p>
    <w:p w14:paraId="55D50F0B" w14:textId="77777777" w:rsidR="00033F1F" w:rsidRPr="00033F1F" w:rsidRDefault="00033F1F" w:rsidP="00033F1F"/>
    <w:p w14:paraId="18B2A5D6" w14:textId="77777777" w:rsidR="00033F1F" w:rsidRPr="00033F1F" w:rsidRDefault="00033F1F" w:rsidP="00033F1F"/>
    <w:p w14:paraId="546FF8CB" w14:textId="77777777" w:rsidR="0090427A" w:rsidRDefault="0090427A" w:rsidP="008D704D">
      <w:pPr>
        <w:pStyle w:val="Antrat2"/>
        <w:ind w:left="5103"/>
        <w:rPr>
          <w:rFonts w:asciiTheme="minorHAnsi" w:eastAsia="Calibri" w:hAnsiTheme="minorHAnsi" w:cstheme="minorHAnsi"/>
          <w:color w:val="0070C0"/>
          <w:sz w:val="21"/>
          <w:szCs w:val="21"/>
        </w:rPr>
      </w:pPr>
    </w:p>
    <w:p w14:paraId="73F43DFB" w14:textId="064306FE"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5BB50391" w:rsidR="00C96CEC" w:rsidRPr="00B80D03" w:rsidRDefault="00B80D03" w:rsidP="00E81709">
      <w:r w:rsidRPr="00B80D03">
        <w:t>Pateikiama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749961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Default="002F396F" w:rsidP="003127FC">
      <w:pPr>
        <w:pStyle w:val="Sraopastraipa"/>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p>
    <w:p w14:paraId="45B8E9F8" w14:textId="764F9186" w:rsidR="002F396F" w:rsidRPr="00211239" w:rsidRDefault="006545F9" w:rsidP="004A2AD9">
      <w:pPr>
        <w:pStyle w:val="Sraopastraipa"/>
        <w:tabs>
          <w:tab w:val="left" w:pos="851"/>
        </w:tabs>
        <w:spacing w:after="0" w:line="240" w:lineRule="auto"/>
        <w:ind w:left="0" w:firstLine="567"/>
        <w:jc w:val="both"/>
        <w:rPr>
          <w:rFonts w:eastAsiaTheme="minorHAnsi" w:cstheme="minorHAnsi"/>
          <w:i/>
          <w:lang w:eastAsia="en-US"/>
        </w:rPr>
      </w:pPr>
      <w:r w:rsidRPr="00211239">
        <w:rPr>
          <w:i/>
          <w:iCs/>
        </w:rPr>
        <w:t>Jei pasiūlymas teikiamas ūkio subjektų grupės jungtinės veiklos sutarties pagrindu, bent vienas ūkio subjektų grupės narys arba visi ūkio subjektų grupės nariai kartu turi atitikti šiame priede nustatytus reikalavimus ir pateikti nurodytus dokumentus ARBA aprašoma prie kiekvieno reikalavimo atskirai</w:t>
      </w:r>
      <w:r w:rsidR="00211239" w:rsidRPr="00211239">
        <w:rPr>
          <w:i/>
          <w:iCs/>
        </w:rPr>
        <w:t>.</w:t>
      </w:r>
    </w:p>
    <w:p w14:paraId="3A26BD97" w14:textId="77777777" w:rsidR="00211239" w:rsidRDefault="00211239" w:rsidP="002D71B6">
      <w:pPr>
        <w:spacing w:before="60" w:after="60" w:line="256" w:lineRule="auto"/>
        <w:jc w:val="center"/>
        <w:rPr>
          <w:rFonts w:eastAsiaTheme="minorHAnsi" w:cstheme="minorHAnsi"/>
          <w:b/>
          <w:bCs/>
        </w:rPr>
      </w:pPr>
    </w:p>
    <w:p w14:paraId="2A02931C" w14:textId="6D1E3010" w:rsidR="002D71B6" w:rsidRDefault="002D71B6" w:rsidP="002D71B6">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7B78FFC9" w14:textId="77777777" w:rsidR="00AE2B76" w:rsidRDefault="00AE2B76" w:rsidP="002D71B6">
      <w:pPr>
        <w:spacing w:before="60" w:after="60" w:line="256" w:lineRule="auto"/>
        <w:jc w:val="center"/>
        <w:rPr>
          <w:rFonts w:eastAsiaTheme="minorHAnsi"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73"/>
        <w:gridCol w:w="5096"/>
        <w:gridCol w:w="4393"/>
      </w:tblGrid>
      <w:tr w:rsidR="00AE2B76" w:rsidRPr="00C078B7" w14:paraId="471FD602" w14:textId="77777777" w:rsidTr="00D345E1">
        <w:tc>
          <w:tcPr>
            <w:tcW w:w="0" w:type="auto"/>
            <w:shd w:val="clear" w:color="auto" w:fill="auto"/>
            <w:tcMar>
              <w:top w:w="0" w:type="dxa"/>
              <w:left w:w="108" w:type="dxa"/>
              <w:bottom w:w="0" w:type="dxa"/>
              <w:right w:w="108" w:type="dxa"/>
            </w:tcMar>
            <w:vAlign w:val="center"/>
          </w:tcPr>
          <w:p w14:paraId="071A3ACA" w14:textId="77777777" w:rsidR="00AE2B76" w:rsidRPr="00C078B7" w:rsidRDefault="00AE2B76" w:rsidP="00D345E1">
            <w:pPr>
              <w:jc w:val="center"/>
              <w:rPr>
                <w:b/>
                <w:color w:val="000000"/>
                <w:sz w:val="20"/>
                <w:szCs w:val="20"/>
              </w:rPr>
            </w:pPr>
            <w:r w:rsidRPr="00C078B7">
              <w:rPr>
                <w:b/>
                <w:color w:val="000000"/>
                <w:sz w:val="20"/>
                <w:szCs w:val="20"/>
              </w:rPr>
              <w:t>Eil.</w:t>
            </w:r>
          </w:p>
          <w:p w14:paraId="144E1E1E" w14:textId="77777777" w:rsidR="00AE2B76" w:rsidRPr="00C078B7" w:rsidRDefault="00AE2B76" w:rsidP="00D345E1">
            <w:pPr>
              <w:jc w:val="center"/>
              <w:rPr>
                <w:b/>
                <w:color w:val="000000"/>
                <w:sz w:val="20"/>
                <w:szCs w:val="20"/>
              </w:rPr>
            </w:pPr>
            <w:r w:rsidRPr="00C078B7">
              <w:rPr>
                <w:b/>
                <w:color w:val="000000"/>
                <w:sz w:val="20"/>
                <w:szCs w:val="20"/>
              </w:rPr>
              <w:t>Nr.</w:t>
            </w:r>
          </w:p>
        </w:tc>
        <w:tc>
          <w:tcPr>
            <w:tcW w:w="0" w:type="auto"/>
            <w:shd w:val="clear" w:color="auto" w:fill="auto"/>
            <w:tcMar>
              <w:top w:w="0" w:type="dxa"/>
              <w:left w:w="108" w:type="dxa"/>
              <w:bottom w:w="0" w:type="dxa"/>
              <w:right w:w="108" w:type="dxa"/>
            </w:tcMar>
            <w:vAlign w:val="center"/>
          </w:tcPr>
          <w:p w14:paraId="13E62A5C" w14:textId="77777777" w:rsidR="00AE2B76" w:rsidRPr="00C078B7" w:rsidRDefault="00AE2B76" w:rsidP="00D345E1">
            <w:pPr>
              <w:jc w:val="center"/>
              <w:rPr>
                <w:b/>
                <w:color w:val="000000"/>
                <w:sz w:val="20"/>
                <w:szCs w:val="20"/>
              </w:rPr>
            </w:pPr>
            <w:r w:rsidRPr="00C078B7">
              <w:rPr>
                <w:b/>
                <w:color w:val="000000"/>
                <w:sz w:val="20"/>
                <w:szCs w:val="20"/>
              </w:rPr>
              <w:t>Kvalifikaciniai reikalavimai</w:t>
            </w:r>
          </w:p>
        </w:tc>
        <w:tc>
          <w:tcPr>
            <w:tcW w:w="0" w:type="auto"/>
            <w:shd w:val="clear" w:color="auto" w:fill="auto"/>
            <w:tcMar>
              <w:top w:w="0" w:type="dxa"/>
              <w:left w:w="108" w:type="dxa"/>
              <w:bottom w:w="0" w:type="dxa"/>
              <w:right w:w="108" w:type="dxa"/>
            </w:tcMar>
            <w:vAlign w:val="center"/>
          </w:tcPr>
          <w:p w14:paraId="7FF3CD81" w14:textId="77777777" w:rsidR="00AE2B76" w:rsidRPr="00C078B7" w:rsidRDefault="00AE2B76" w:rsidP="00D345E1">
            <w:pPr>
              <w:jc w:val="center"/>
              <w:rPr>
                <w:b/>
                <w:color w:val="000000"/>
                <w:sz w:val="20"/>
                <w:szCs w:val="20"/>
              </w:rPr>
            </w:pPr>
            <w:r w:rsidRPr="00C078B7">
              <w:rPr>
                <w:b/>
                <w:color w:val="000000"/>
                <w:sz w:val="20"/>
                <w:szCs w:val="20"/>
              </w:rPr>
              <w:t>Kvalifikacijos reikalavimus įrodantys dokumentai</w:t>
            </w:r>
          </w:p>
        </w:tc>
      </w:tr>
      <w:tr w:rsidR="00AE2B76" w:rsidRPr="00316453" w14:paraId="4F2EE230" w14:textId="77777777" w:rsidTr="00D345E1">
        <w:tc>
          <w:tcPr>
            <w:tcW w:w="0" w:type="auto"/>
            <w:shd w:val="clear" w:color="auto" w:fill="auto"/>
            <w:tcMar>
              <w:top w:w="0" w:type="dxa"/>
              <w:left w:w="108" w:type="dxa"/>
              <w:bottom w:w="0" w:type="dxa"/>
              <w:right w:w="108" w:type="dxa"/>
            </w:tcMar>
            <w:vAlign w:val="center"/>
          </w:tcPr>
          <w:p w14:paraId="2B61E637" w14:textId="77777777" w:rsidR="00AE2B76" w:rsidRPr="00316453" w:rsidRDefault="00AE2B76" w:rsidP="00D345E1">
            <w:pPr>
              <w:jc w:val="center"/>
              <w:rPr>
                <w:color w:val="000000"/>
                <w:sz w:val="20"/>
                <w:szCs w:val="20"/>
              </w:rPr>
            </w:pPr>
            <w:r w:rsidRPr="00316453">
              <w:rPr>
                <w:color w:val="000000"/>
                <w:sz w:val="20"/>
                <w:szCs w:val="20"/>
              </w:rPr>
              <w:t>1.</w:t>
            </w:r>
          </w:p>
        </w:tc>
        <w:tc>
          <w:tcPr>
            <w:tcW w:w="0" w:type="auto"/>
            <w:shd w:val="clear" w:color="auto" w:fill="auto"/>
            <w:tcMar>
              <w:top w:w="0" w:type="dxa"/>
              <w:left w:w="108" w:type="dxa"/>
              <w:bottom w:w="0" w:type="dxa"/>
              <w:right w:w="108" w:type="dxa"/>
            </w:tcMar>
          </w:tcPr>
          <w:p w14:paraId="65C99D80" w14:textId="68BDE732" w:rsidR="00AE2B76" w:rsidRPr="00316453" w:rsidRDefault="00AE2B76" w:rsidP="00D345E1">
            <w:pPr>
              <w:jc w:val="both"/>
              <w:rPr>
                <w:color w:val="000000"/>
                <w:sz w:val="20"/>
                <w:szCs w:val="20"/>
              </w:rPr>
            </w:pPr>
            <w:r>
              <w:rPr>
                <w:color w:val="000000"/>
                <w:sz w:val="20"/>
                <w:szCs w:val="20"/>
              </w:rPr>
              <w:t xml:space="preserve">Tiekėjas turi būti siūlomo </w:t>
            </w:r>
            <w:r w:rsidR="008012CB">
              <w:rPr>
                <w:color w:val="000000"/>
                <w:sz w:val="20"/>
                <w:szCs w:val="20"/>
              </w:rPr>
              <w:t>traktoriaus</w:t>
            </w:r>
            <w:r>
              <w:rPr>
                <w:color w:val="000000"/>
                <w:sz w:val="20"/>
                <w:szCs w:val="20"/>
              </w:rPr>
              <w:t xml:space="preserve"> gamintojo (jeigu pats nėra gamintojas) oficialus atstovas, turintis teisę atlikti siūlomos prekės techninį aptarnavimą ir remontą garantiniu laikotarpiu arba būti sudaręs atitinkamų paslaugų teikimo sutartį su kitu tokią teisę turinčiu ūkio subjektu.</w:t>
            </w:r>
          </w:p>
        </w:tc>
        <w:tc>
          <w:tcPr>
            <w:tcW w:w="0" w:type="auto"/>
            <w:shd w:val="clear" w:color="auto" w:fill="auto"/>
            <w:tcMar>
              <w:top w:w="0" w:type="dxa"/>
              <w:left w:w="108" w:type="dxa"/>
              <w:bottom w:w="0" w:type="dxa"/>
              <w:right w:w="108" w:type="dxa"/>
            </w:tcMar>
          </w:tcPr>
          <w:p w14:paraId="02AC2952" w14:textId="77777777" w:rsidR="00AE2B76" w:rsidRDefault="00AE2B76" w:rsidP="00D345E1">
            <w:pPr>
              <w:jc w:val="both"/>
              <w:rPr>
                <w:color w:val="000000"/>
                <w:sz w:val="20"/>
                <w:szCs w:val="20"/>
              </w:rPr>
            </w:pPr>
            <w:r>
              <w:rPr>
                <w:color w:val="000000"/>
                <w:sz w:val="20"/>
                <w:szCs w:val="20"/>
              </w:rPr>
              <w:t>Pateikiama:</w:t>
            </w:r>
          </w:p>
          <w:p w14:paraId="21B9DEE5" w14:textId="30FFBD15" w:rsidR="00AE2B76" w:rsidRPr="00316453" w:rsidRDefault="00AE2B76" w:rsidP="00AE2B76">
            <w:pPr>
              <w:pStyle w:val="Sraopastraipa"/>
              <w:numPr>
                <w:ilvl w:val="0"/>
                <w:numId w:val="21"/>
              </w:numPr>
              <w:tabs>
                <w:tab w:val="left" w:pos="335"/>
              </w:tabs>
              <w:spacing w:after="200" w:line="240" w:lineRule="auto"/>
              <w:ind w:left="0" w:firstLine="0"/>
              <w:jc w:val="both"/>
              <w:rPr>
                <w:color w:val="000000"/>
                <w:sz w:val="20"/>
                <w:szCs w:val="20"/>
              </w:rPr>
            </w:pPr>
            <w:r>
              <w:rPr>
                <w:color w:val="000000"/>
                <w:sz w:val="20"/>
                <w:szCs w:val="20"/>
              </w:rPr>
              <w:t>S</w:t>
            </w:r>
            <w:r w:rsidRPr="00316453">
              <w:rPr>
                <w:color w:val="000000"/>
                <w:sz w:val="20"/>
                <w:szCs w:val="20"/>
              </w:rPr>
              <w:t xml:space="preserve">iūlomo </w:t>
            </w:r>
            <w:r w:rsidR="008012CB">
              <w:rPr>
                <w:color w:val="000000"/>
                <w:sz w:val="20"/>
                <w:szCs w:val="20"/>
              </w:rPr>
              <w:t>traktoriaus</w:t>
            </w:r>
            <w:r w:rsidRPr="00316453">
              <w:rPr>
                <w:color w:val="000000"/>
                <w:sz w:val="20"/>
                <w:szCs w:val="20"/>
              </w:rPr>
              <w:t xml:space="preserve"> gamintojo įgaliojimas ar kiti lygiaverčiai dokumentai, įrodantys, jog tiekėjas yra oficialus gamintojo atstovas</w:t>
            </w:r>
            <w:r>
              <w:rPr>
                <w:color w:val="000000"/>
                <w:sz w:val="20"/>
                <w:szCs w:val="20"/>
              </w:rPr>
              <w:t>.</w:t>
            </w:r>
          </w:p>
          <w:p w14:paraId="72A8C232" w14:textId="77777777" w:rsidR="00AE2B76" w:rsidRPr="00316453" w:rsidRDefault="00AE2B76" w:rsidP="00AE2B76">
            <w:pPr>
              <w:pStyle w:val="Sraopastraipa"/>
              <w:numPr>
                <w:ilvl w:val="0"/>
                <w:numId w:val="21"/>
              </w:numPr>
              <w:tabs>
                <w:tab w:val="left" w:pos="335"/>
              </w:tabs>
              <w:spacing w:after="200" w:line="240" w:lineRule="auto"/>
              <w:ind w:left="0" w:firstLine="0"/>
              <w:jc w:val="both"/>
              <w:rPr>
                <w:color w:val="000000"/>
                <w:sz w:val="20"/>
                <w:szCs w:val="20"/>
              </w:rPr>
            </w:pPr>
            <w:r>
              <w:rPr>
                <w:color w:val="000000"/>
                <w:sz w:val="20"/>
                <w:szCs w:val="20"/>
              </w:rPr>
              <w:t>Dokumentai, įrodantys tiekėjo</w:t>
            </w:r>
            <w:r w:rsidRPr="00316453">
              <w:rPr>
                <w:color w:val="000000"/>
                <w:sz w:val="20"/>
                <w:szCs w:val="20"/>
              </w:rPr>
              <w:t xml:space="preserve"> teisę atlikti techninio aptarnavimo</w:t>
            </w:r>
            <w:r>
              <w:rPr>
                <w:color w:val="000000"/>
                <w:sz w:val="20"/>
                <w:szCs w:val="20"/>
              </w:rPr>
              <w:t xml:space="preserve">/remonto </w:t>
            </w:r>
            <w:r w:rsidRPr="00316453">
              <w:rPr>
                <w:color w:val="000000"/>
                <w:sz w:val="20"/>
                <w:szCs w:val="20"/>
              </w:rPr>
              <w:t xml:space="preserve">paslaugas </w:t>
            </w:r>
            <w:r>
              <w:rPr>
                <w:color w:val="000000"/>
                <w:sz w:val="20"/>
                <w:szCs w:val="20"/>
              </w:rPr>
              <w:t>arba sudaryta sutartis su kitu ūkio subjektu, kuris atliks techninio aptarnavimo ir remonto paslaugas.</w:t>
            </w:r>
          </w:p>
        </w:tc>
      </w:tr>
    </w:tbl>
    <w:p w14:paraId="3874AAC6" w14:textId="77777777" w:rsidR="003461CA" w:rsidRDefault="003461CA" w:rsidP="003461CA">
      <w:pPr>
        <w:tabs>
          <w:tab w:val="left" w:pos="720"/>
        </w:tabs>
        <w:spacing w:after="0" w:line="240" w:lineRule="auto"/>
        <w:rPr>
          <w:rFonts w:eastAsia="Calibri"/>
          <w:b/>
          <w:bCs/>
          <w:lang w:eastAsia="en-US"/>
        </w:rPr>
      </w:pPr>
    </w:p>
    <w:p w14:paraId="2AE912CA" w14:textId="450A553C" w:rsidR="002F396F" w:rsidRPr="002D71B6" w:rsidRDefault="23669F6D" w:rsidP="003461CA">
      <w:pPr>
        <w:tabs>
          <w:tab w:val="left" w:pos="720"/>
        </w:tabs>
        <w:spacing w:after="0" w:line="240"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7EC535A" w:rsidR="005B19E4" w:rsidRPr="00033F1F" w:rsidRDefault="00DB7F65" w:rsidP="005F03F3">
      <w:pPr>
        <w:pStyle w:val="Sraopastraipa"/>
        <w:spacing w:after="0" w:line="20" w:lineRule="atLeast"/>
        <w:ind w:left="0" w:firstLine="567"/>
        <w:jc w:val="both"/>
        <w:rPr>
          <w:rFonts w:eastAsiaTheme="minorHAnsi" w:cstheme="minorHAnsi"/>
        </w:rPr>
      </w:pPr>
      <w:r w:rsidRPr="00F0499F">
        <w:rPr>
          <w:rFonts w:eastAsia="Calibri" w:cstheme="minorHAnsi"/>
          <w:lang w:eastAsia="en-US"/>
        </w:rPr>
        <w:t>P</w:t>
      </w:r>
      <w:r w:rsidR="008F38C8" w:rsidRPr="00F0499F">
        <w:rPr>
          <w:rFonts w:eastAsia="Calibri" w:cstheme="minorHAnsi"/>
          <w:lang w:eastAsia="en-US"/>
        </w:rPr>
        <w:t xml:space="preserve">erkančioji organizacija nereikalauja, kad </w:t>
      </w:r>
      <w:r w:rsidR="008F38C8" w:rsidRPr="00033F1F">
        <w:rPr>
          <w:rFonts w:eastAsia="Calibri" w:cstheme="minorHAnsi"/>
          <w:lang w:eastAsia="en-US"/>
        </w:rPr>
        <w:t>tiekėjai laikytųsi k</w:t>
      </w:r>
      <w:r w:rsidR="005B19E4" w:rsidRPr="00033F1F">
        <w:rPr>
          <w:rFonts w:eastAsia="Calibri" w:cstheme="minorHAnsi"/>
          <w:iCs/>
          <w:lang w:eastAsia="en-US"/>
        </w:rPr>
        <w:t>okybės vadybos sistemos ir (arba) aplinkos apsaugos vadybos sistemos standart</w:t>
      </w:r>
      <w:r w:rsidR="008F38C8" w:rsidRPr="00033F1F">
        <w:rPr>
          <w:rFonts w:eastAsia="Calibri" w:cstheme="minorHAnsi"/>
          <w:iCs/>
          <w:lang w:eastAsia="en-US"/>
        </w:rPr>
        <w:t>ų</w:t>
      </w:r>
      <w:r w:rsidR="005B19E4" w:rsidRPr="00033F1F">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749961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749961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4AA5FAD3" w14:textId="0D1789E8" w:rsidR="00693D4F" w:rsidRPr="008D6A31" w:rsidRDefault="00D47613" w:rsidP="00DE290C">
      <w:pPr>
        <w:rPr>
          <w:rFonts w:cstheme="minorHAnsi"/>
        </w:rPr>
      </w:pPr>
      <w:r w:rsidRPr="008D6A31">
        <w:rPr>
          <w:rFonts w:cstheme="minorHAnsi"/>
        </w:rPr>
        <w:t>Pateikiamas atskiru dokumentu</w:t>
      </w:r>
      <w:r w:rsidR="00693D4F" w:rsidRPr="008D6A31">
        <w:rPr>
          <w:rFonts w:cstheme="minorHAns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7499615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3A024621" w14:textId="6858623D" w:rsidR="00210870" w:rsidRPr="00210870" w:rsidRDefault="00210870" w:rsidP="00BD3DE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r w:rsidR="00BD3DEC" w:rsidRPr="00135C34">
        <w:rPr>
          <w:b/>
          <w:bCs/>
          <w:sz w:val="24"/>
          <w:szCs w:val="24"/>
        </w:rPr>
        <w:t xml:space="preserve">Ekonomiškai naudingiausias pasiūlymas išrenkamas pagal  mažiausią  pasiūlymo kainą. </w:t>
      </w: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5E55FFF1" w:rsidR="008D704D" w:rsidRPr="00F0499F" w:rsidRDefault="00FE3D1F" w:rsidP="00AB5541">
      <w:pPr>
        <w:pStyle w:val="Antrat2"/>
        <w:ind w:left="5103"/>
        <w:rPr>
          <w:rFonts w:asciiTheme="minorHAnsi" w:hAnsiTheme="minorHAnsi"/>
          <w:color w:val="0070C0"/>
          <w:sz w:val="21"/>
          <w:szCs w:val="21"/>
        </w:rPr>
      </w:pPr>
      <w:bookmarkStart w:id="67" w:name="_Ref39586171"/>
      <w:bookmarkStart w:id="68" w:name="_Ref39673580"/>
      <w:bookmarkStart w:id="69" w:name="_Ref39674283"/>
      <w:bookmarkStart w:id="70" w:name="_Toc174996155"/>
      <w:r w:rsidRPr="00F0499F">
        <w:rPr>
          <w:rFonts w:asciiTheme="minorHAnsi" w:hAnsiTheme="minorHAnsi"/>
          <w:color w:val="0070C0"/>
          <w:sz w:val="21"/>
          <w:szCs w:val="21"/>
        </w:rPr>
        <w:lastRenderedPageBreak/>
        <w:t xml:space="preserve">Pirkimo sąlygų </w:t>
      </w:r>
      <w:r w:rsidR="00642E4E">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0"/>
    </w:p>
    <w:p w14:paraId="040FB65E" w14:textId="77777777" w:rsidR="00AE422D" w:rsidRPr="00F0499F" w:rsidRDefault="00AE422D" w:rsidP="00AB5541"/>
    <w:p w14:paraId="2826B120" w14:textId="4FDB01AF" w:rsidR="008D704D" w:rsidRPr="00203725" w:rsidRDefault="00642E4E" w:rsidP="00642E4E">
      <w:pPr>
        <w:jc w:val="both"/>
        <w:rPr>
          <w:rFonts w:eastAsia="Calibri" w:cstheme="minorHAnsi"/>
          <w:color w:val="0070C0"/>
        </w:rPr>
      </w:pPr>
      <w:r w:rsidRPr="00642E4E">
        <w:rPr>
          <w:rFonts w:eastAsia="Calibri" w:cstheme="minorHAnsi"/>
        </w:rPr>
        <w:t>Pateikiamas atskiru dokumentu</w:t>
      </w:r>
    </w:p>
    <w:sectPr w:rsidR="008D704D" w:rsidRPr="00203725"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302FA" w14:textId="77777777" w:rsidR="00455087" w:rsidRDefault="00455087" w:rsidP="00D05666">
      <w:r>
        <w:separator/>
      </w:r>
    </w:p>
  </w:endnote>
  <w:endnote w:type="continuationSeparator" w:id="0">
    <w:p w14:paraId="0FF89F86" w14:textId="77777777" w:rsidR="00455087" w:rsidRDefault="00455087" w:rsidP="00D05666">
      <w:r>
        <w:continuationSeparator/>
      </w:r>
    </w:p>
  </w:endnote>
  <w:endnote w:type="continuationNotice" w:id="1">
    <w:p w14:paraId="0F768A59" w14:textId="77777777" w:rsidR="00455087" w:rsidRDefault="00455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58F45" w14:textId="77777777" w:rsidR="00455087" w:rsidRDefault="00455087" w:rsidP="00D05666">
      <w:r>
        <w:separator/>
      </w:r>
    </w:p>
  </w:footnote>
  <w:footnote w:type="continuationSeparator" w:id="0">
    <w:p w14:paraId="42F05D65" w14:textId="77777777" w:rsidR="00455087" w:rsidRDefault="00455087" w:rsidP="00D05666">
      <w:r>
        <w:continuationSeparator/>
      </w:r>
    </w:p>
  </w:footnote>
  <w:footnote w:type="continuationNotice" w:id="1">
    <w:p w14:paraId="00F65104" w14:textId="77777777" w:rsidR="00455087" w:rsidRDefault="004550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CE2CFD"/>
    <w:multiLevelType w:val="multilevel"/>
    <w:tmpl w:val="26944674"/>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DF67C8D"/>
    <w:multiLevelType w:val="hybridMultilevel"/>
    <w:tmpl w:val="904E7B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A97A10"/>
    <w:multiLevelType w:val="multilevel"/>
    <w:tmpl w:val="FBFCB820"/>
    <w:lvl w:ilvl="0">
      <w:start w:val="6"/>
      <w:numFmt w:val="decimal"/>
      <w:lvlText w:val="%1."/>
      <w:lvlJc w:val="left"/>
      <w:pPr>
        <w:ind w:left="360" w:hanging="360"/>
      </w:pPr>
      <w:rPr>
        <w:rFonts w:eastAsia="Arial" w:cstheme="minorBidi" w:hint="default"/>
      </w:rPr>
    </w:lvl>
    <w:lvl w:ilvl="1">
      <w:start w:val="4"/>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F6524C1"/>
    <w:multiLevelType w:val="multilevel"/>
    <w:tmpl w:val="A2FE516A"/>
    <w:lvl w:ilvl="0">
      <w:start w:val="7"/>
      <w:numFmt w:val="decimal"/>
      <w:lvlText w:val="%1."/>
      <w:lvlJc w:val="left"/>
      <w:pPr>
        <w:ind w:left="360" w:hanging="360"/>
      </w:pPr>
      <w:rPr>
        <w:rFonts w:eastAsia="Calibri"/>
        <w:b/>
        <w:bCs/>
        <w:sz w:val="24"/>
        <w:szCs w:val="24"/>
      </w:rPr>
    </w:lvl>
    <w:lvl w:ilvl="1">
      <w:start w:val="1"/>
      <w:numFmt w:val="decimal"/>
      <w:lvlText w:val="%1.%2."/>
      <w:lvlJc w:val="left"/>
      <w:pPr>
        <w:ind w:left="1070" w:hanging="360"/>
      </w:pPr>
      <w:rPr>
        <w:rFonts w:eastAsia="Calibri"/>
        <w:i w:val="0"/>
        <w:iCs w:val="0"/>
      </w:rPr>
    </w:lvl>
    <w:lvl w:ilvl="2">
      <w:start w:val="1"/>
      <w:numFmt w:val="decimal"/>
      <w:lvlText w:val="%1.%2.%3."/>
      <w:lvlJc w:val="left"/>
      <w:pPr>
        <w:ind w:left="2140" w:hanging="720"/>
      </w:pPr>
      <w:rPr>
        <w:rFonts w:eastAsia="Calibri"/>
        <w:i w:val="0"/>
        <w:iCs w:val="0"/>
      </w:rPr>
    </w:lvl>
    <w:lvl w:ilvl="3">
      <w:start w:val="1"/>
      <w:numFmt w:val="decimal"/>
      <w:lvlText w:val="%1.%2.%3.%4."/>
      <w:lvlJc w:val="left"/>
      <w:pPr>
        <w:ind w:left="2850" w:hanging="720"/>
      </w:pPr>
      <w:rPr>
        <w:rFonts w:eastAsia="Calibri"/>
      </w:rPr>
    </w:lvl>
    <w:lvl w:ilvl="4">
      <w:start w:val="1"/>
      <w:numFmt w:val="decimal"/>
      <w:lvlText w:val="%1.%2.%3.%4.%5."/>
      <w:lvlJc w:val="left"/>
      <w:pPr>
        <w:ind w:left="3920" w:hanging="1080"/>
      </w:pPr>
      <w:rPr>
        <w:rFonts w:eastAsia="Calibri"/>
      </w:rPr>
    </w:lvl>
    <w:lvl w:ilvl="5">
      <w:start w:val="1"/>
      <w:numFmt w:val="decimal"/>
      <w:lvlText w:val="%1.%2.%3.%4.%5.%6."/>
      <w:lvlJc w:val="left"/>
      <w:pPr>
        <w:ind w:left="4630" w:hanging="1080"/>
      </w:pPr>
      <w:rPr>
        <w:rFonts w:eastAsia="Calibri"/>
      </w:rPr>
    </w:lvl>
    <w:lvl w:ilvl="6">
      <w:start w:val="1"/>
      <w:numFmt w:val="decimal"/>
      <w:lvlText w:val="%1.%2.%3.%4.%5.%6.%7."/>
      <w:lvlJc w:val="left"/>
      <w:pPr>
        <w:ind w:left="5700" w:hanging="1440"/>
      </w:pPr>
      <w:rPr>
        <w:rFonts w:eastAsia="Calibri"/>
      </w:rPr>
    </w:lvl>
    <w:lvl w:ilvl="7">
      <w:start w:val="1"/>
      <w:numFmt w:val="decimal"/>
      <w:lvlText w:val="%1.%2.%3.%4.%5.%6.%7.%8."/>
      <w:lvlJc w:val="left"/>
      <w:pPr>
        <w:ind w:left="6410" w:hanging="1440"/>
      </w:pPr>
      <w:rPr>
        <w:rFonts w:eastAsia="Calibri"/>
      </w:rPr>
    </w:lvl>
    <w:lvl w:ilvl="8">
      <w:start w:val="1"/>
      <w:numFmt w:val="decimal"/>
      <w:lvlText w:val="%1.%2.%3.%4.%5.%6.%7.%8.%9."/>
      <w:lvlJc w:val="left"/>
      <w:pPr>
        <w:ind w:left="7120" w:hanging="1440"/>
      </w:pPr>
      <w:rPr>
        <w:rFonts w:eastAsia="Calibri"/>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9F7A9BC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5E48847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4"/>
  </w:num>
  <w:num w:numId="17" w16cid:durableId="1476410157">
    <w:abstractNumId w:val="17"/>
  </w:num>
  <w:num w:numId="18" w16cid:durableId="312834192">
    <w:abstractNumId w:val="3"/>
  </w:num>
  <w:num w:numId="19" w16cid:durableId="191573952">
    <w:abstractNumId w:val="7"/>
  </w:num>
  <w:num w:numId="20" w16cid:durableId="197244455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887037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F1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50"/>
    <w:rsid w:val="000455B9"/>
    <w:rsid w:val="00045ED4"/>
    <w:rsid w:val="000461D0"/>
    <w:rsid w:val="000464E8"/>
    <w:rsid w:val="00046522"/>
    <w:rsid w:val="000466D2"/>
    <w:rsid w:val="00046DDC"/>
    <w:rsid w:val="0004774A"/>
    <w:rsid w:val="00047F6B"/>
    <w:rsid w:val="00047F87"/>
    <w:rsid w:val="00050C7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7A"/>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6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13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C74"/>
    <w:rsid w:val="000E0EAE"/>
    <w:rsid w:val="000E10BD"/>
    <w:rsid w:val="000E149B"/>
    <w:rsid w:val="000E1743"/>
    <w:rsid w:val="000E18F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21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526"/>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6E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16A"/>
    <w:rsid w:val="0020334E"/>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39"/>
    <w:rsid w:val="002115A1"/>
    <w:rsid w:val="002122CD"/>
    <w:rsid w:val="00212C25"/>
    <w:rsid w:val="00212F68"/>
    <w:rsid w:val="002135C6"/>
    <w:rsid w:val="002140C5"/>
    <w:rsid w:val="00214B9D"/>
    <w:rsid w:val="00214D4B"/>
    <w:rsid w:val="00215B09"/>
    <w:rsid w:val="00215FB5"/>
    <w:rsid w:val="002160A3"/>
    <w:rsid w:val="002163DC"/>
    <w:rsid w:val="00216766"/>
    <w:rsid w:val="00216820"/>
    <w:rsid w:val="00217893"/>
    <w:rsid w:val="00220588"/>
    <w:rsid w:val="00220B88"/>
    <w:rsid w:val="002211A8"/>
    <w:rsid w:val="00221235"/>
    <w:rsid w:val="00221CC0"/>
    <w:rsid w:val="0022234B"/>
    <w:rsid w:val="00223614"/>
    <w:rsid w:val="00223D79"/>
    <w:rsid w:val="0022415B"/>
    <w:rsid w:val="00224F0F"/>
    <w:rsid w:val="002256CF"/>
    <w:rsid w:val="002257D8"/>
    <w:rsid w:val="00225BEF"/>
    <w:rsid w:val="002267DE"/>
    <w:rsid w:val="00226AD0"/>
    <w:rsid w:val="002279BC"/>
    <w:rsid w:val="002304F8"/>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AD3"/>
    <w:rsid w:val="00242CEB"/>
    <w:rsid w:val="002430AE"/>
    <w:rsid w:val="00244688"/>
    <w:rsid w:val="0024537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2A"/>
    <w:rsid w:val="00273F59"/>
    <w:rsid w:val="00274C8A"/>
    <w:rsid w:val="00274E50"/>
    <w:rsid w:val="0027575B"/>
    <w:rsid w:val="00275B72"/>
    <w:rsid w:val="00277535"/>
    <w:rsid w:val="00277634"/>
    <w:rsid w:val="0027776A"/>
    <w:rsid w:val="002779A1"/>
    <w:rsid w:val="00280265"/>
    <w:rsid w:val="002803AD"/>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0AB"/>
    <w:rsid w:val="00291DCB"/>
    <w:rsid w:val="0029216D"/>
    <w:rsid w:val="002926A1"/>
    <w:rsid w:val="00294B97"/>
    <w:rsid w:val="00294BE3"/>
    <w:rsid w:val="002955C5"/>
    <w:rsid w:val="00295ECF"/>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CC6"/>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822"/>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1E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CA"/>
    <w:rsid w:val="00346410"/>
    <w:rsid w:val="00350286"/>
    <w:rsid w:val="0035041E"/>
    <w:rsid w:val="00350730"/>
    <w:rsid w:val="00351D68"/>
    <w:rsid w:val="00352626"/>
    <w:rsid w:val="00352C78"/>
    <w:rsid w:val="003536CF"/>
    <w:rsid w:val="00353A48"/>
    <w:rsid w:val="00353D1B"/>
    <w:rsid w:val="00354AB4"/>
    <w:rsid w:val="003552D6"/>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F9A"/>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DB3"/>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2CF"/>
    <w:rsid w:val="00432574"/>
    <w:rsid w:val="0043288C"/>
    <w:rsid w:val="0043335A"/>
    <w:rsid w:val="00433991"/>
    <w:rsid w:val="00433A4A"/>
    <w:rsid w:val="00433FD7"/>
    <w:rsid w:val="004344CB"/>
    <w:rsid w:val="0043483A"/>
    <w:rsid w:val="00434DB0"/>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44"/>
    <w:rsid w:val="00453770"/>
    <w:rsid w:val="004545ED"/>
    <w:rsid w:val="00454F45"/>
    <w:rsid w:val="00455087"/>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04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9DC"/>
    <w:rsid w:val="0049538A"/>
    <w:rsid w:val="00495B8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50"/>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CB"/>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E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A5F"/>
    <w:rsid w:val="005505A6"/>
    <w:rsid w:val="005505BF"/>
    <w:rsid w:val="00551B0D"/>
    <w:rsid w:val="00551C8B"/>
    <w:rsid w:val="00551FA7"/>
    <w:rsid w:val="00553286"/>
    <w:rsid w:val="00553E2C"/>
    <w:rsid w:val="0055476C"/>
    <w:rsid w:val="0055710D"/>
    <w:rsid w:val="00557458"/>
    <w:rsid w:val="005605D0"/>
    <w:rsid w:val="005608E2"/>
    <w:rsid w:val="00560AD2"/>
    <w:rsid w:val="00561265"/>
    <w:rsid w:val="005612F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FF"/>
    <w:rsid w:val="00574529"/>
    <w:rsid w:val="005753B6"/>
    <w:rsid w:val="00575DFE"/>
    <w:rsid w:val="005769FF"/>
    <w:rsid w:val="0057745D"/>
    <w:rsid w:val="00577925"/>
    <w:rsid w:val="00577A72"/>
    <w:rsid w:val="005802B7"/>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5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C09"/>
    <w:rsid w:val="005A195F"/>
    <w:rsid w:val="005A2704"/>
    <w:rsid w:val="005A2AC1"/>
    <w:rsid w:val="005A2B07"/>
    <w:rsid w:val="005A403A"/>
    <w:rsid w:val="005A58E6"/>
    <w:rsid w:val="005A65C8"/>
    <w:rsid w:val="005A6DAB"/>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67"/>
    <w:rsid w:val="005B537C"/>
    <w:rsid w:val="005B5793"/>
    <w:rsid w:val="005B5ED5"/>
    <w:rsid w:val="005C0258"/>
    <w:rsid w:val="005C0B37"/>
    <w:rsid w:val="005C17C2"/>
    <w:rsid w:val="005C1E12"/>
    <w:rsid w:val="005C3F18"/>
    <w:rsid w:val="005C498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4E"/>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BF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4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5E7"/>
    <w:rsid w:val="006D775B"/>
    <w:rsid w:val="006E04DD"/>
    <w:rsid w:val="006E0DEA"/>
    <w:rsid w:val="006E1496"/>
    <w:rsid w:val="006E1CFB"/>
    <w:rsid w:val="006E202E"/>
    <w:rsid w:val="006E28D7"/>
    <w:rsid w:val="006E2957"/>
    <w:rsid w:val="006E2F05"/>
    <w:rsid w:val="006E3394"/>
    <w:rsid w:val="006E5188"/>
    <w:rsid w:val="006E533D"/>
    <w:rsid w:val="006E6883"/>
    <w:rsid w:val="006E74F4"/>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4B"/>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45"/>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34"/>
    <w:rsid w:val="0079714A"/>
    <w:rsid w:val="007976F5"/>
    <w:rsid w:val="007A059A"/>
    <w:rsid w:val="007A130B"/>
    <w:rsid w:val="007A15EC"/>
    <w:rsid w:val="007A1E23"/>
    <w:rsid w:val="007A2F2E"/>
    <w:rsid w:val="007A55C8"/>
    <w:rsid w:val="007A5905"/>
    <w:rsid w:val="007A5BDA"/>
    <w:rsid w:val="007A5D9C"/>
    <w:rsid w:val="007A68AD"/>
    <w:rsid w:val="007A6B29"/>
    <w:rsid w:val="007A739D"/>
    <w:rsid w:val="007A7D55"/>
    <w:rsid w:val="007A7E8A"/>
    <w:rsid w:val="007B0F0F"/>
    <w:rsid w:val="007B12FF"/>
    <w:rsid w:val="007B185F"/>
    <w:rsid w:val="007B2A01"/>
    <w:rsid w:val="007B2B90"/>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85"/>
    <w:rsid w:val="007D1BAE"/>
    <w:rsid w:val="007D41C0"/>
    <w:rsid w:val="007D5985"/>
    <w:rsid w:val="007D5C61"/>
    <w:rsid w:val="007D60F9"/>
    <w:rsid w:val="007D64BF"/>
    <w:rsid w:val="007D64F2"/>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2CB"/>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61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C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31"/>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097"/>
    <w:rsid w:val="009025EC"/>
    <w:rsid w:val="009032BE"/>
    <w:rsid w:val="009034DF"/>
    <w:rsid w:val="00903F2F"/>
    <w:rsid w:val="0090427A"/>
    <w:rsid w:val="009043AE"/>
    <w:rsid w:val="00904BC4"/>
    <w:rsid w:val="0090505C"/>
    <w:rsid w:val="009059C5"/>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B30"/>
    <w:rsid w:val="00927DE7"/>
    <w:rsid w:val="00927FB2"/>
    <w:rsid w:val="00927FFC"/>
    <w:rsid w:val="009302A6"/>
    <w:rsid w:val="0093049E"/>
    <w:rsid w:val="00930569"/>
    <w:rsid w:val="00931518"/>
    <w:rsid w:val="00931E5B"/>
    <w:rsid w:val="00931F19"/>
    <w:rsid w:val="009323DD"/>
    <w:rsid w:val="0093261C"/>
    <w:rsid w:val="00933BDE"/>
    <w:rsid w:val="00934599"/>
    <w:rsid w:val="00934EE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79"/>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790"/>
    <w:rsid w:val="00975737"/>
    <w:rsid w:val="00975F1F"/>
    <w:rsid w:val="0097609B"/>
    <w:rsid w:val="009763A6"/>
    <w:rsid w:val="009763B1"/>
    <w:rsid w:val="009766CF"/>
    <w:rsid w:val="00976A65"/>
    <w:rsid w:val="0097716E"/>
    <w:rsid w:val="009773F1"/>
    <w:rsid w:val="009774CC"/>
    <w:rsid w:val="009775CE"/>
    <w:rsid w:val="0097765E"/>
    <w:rsid w:val="00980D68"/>
    <w:rsid w:val="0098179C"/>
    <w:rsid w:val="009827EC"/>
    <w:rsid w:val="00982EE8"/>
    <w:rsid w:val="00983622"/>
    <w:rsid w:val="00983A43"/>
    <w:rsid w:val="009841CD"/>
    <w:rsid w:val="00984B02"/>
    <w:rsid w:val="009855D4"/>
    <w:rsid w:val="00985A84"/>
    <w:rsid w:val="00985F55"/>
    <w:rsid w:val="00986CE1"/>
    <w:rsid w:val="00986FE3"/>
    <w:rsid w:val="00987DE7"/>
    <w:rsid w:val="00990052"/>
    <w:rsid w:val="00990E9B"/>
    <w:rsid w:val="009910A4"/>
    <w:rsid w:val="0099152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389"/>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18FB"/>
    <w:rsid w:val="00A125F1"/>
    <w:rsid w:val="00A130D3"/>
    <w:rsid w:val="00A13EAF"/>
    <w:rsid w:val="00A147C9"/>
    <w:rsid w:val="00A14833"/>
    <w:rsid w:val="00A176D5"/>
    <w:rsid w:val="00A1780C"/>
    <w:rsid w:val="00A215B6"/>
    <w:rsid w:val="00A217B2"/>
    <w:rsid w:val="00A21F3E"/>
    <w:rsid w:val="00A222A1"/>
    <w:rsid w:val="00A23042"/>
    <w:rsid w:val="00A233A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831"/>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326"/>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A7"/>
    <w:rsid w:val="00A85E2E"/>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3B08"/>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83E"/>
    <w:rsid w:val="00AB5FFA"/>
    <w:rsid w:val="00AB6922"/>
    <w:rsid w:val="00AB6994"/>
    <w:rsid w:val="00AB69B0"/>
    <w:rsid w:val="00AB7367"/>
    <w:rsid w:val="00AB7576"/>
    <w:rsid w:val="00AB7730"/>
    <w:rsid w:val="00AC086D"/>
    <w:rsid w:val="00AC1757"/>
    <w:rsid w:val="00AC1D95"/>
    <w:rsid w:val="00AC2478"/>
    <w:rsid w:val="00AC2788"/>
    <w:rsid w:val="00AC2801"/>
    <w:rsid w:val="00AC2A50"/>
    <w:rsid w:val="00AC2A6E"/>
    <w:rsid w:val="00AC2AD3"/>
    <w:rsid w:val="00AC32A3"/>
    <w:rsid w:val="00AC4350"/>
    <w:rsid w:val="00AC4934"/>
    <w:rsid w:val="00AC68E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B76"/>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6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45"/>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370"/>
    <w:rsid w:val="00B87FE9"/>
    <w:rsid w:val="00B9137D"/>
    <w:rsid w:val="00B91F0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5F"/>
    <w:rsid w:val="00BC512A"/>
    <w:rsid w:val="00BC5391"/>
    <w:rsid w:val="00BC7052"/>
    <w:rsid w:val="00BC759E"/>
    <w:rsid w:val="00BC7F89"/>
    <w:rsid w:val="00BD00CF"/>
    <w:rsid w:val="00BD0C86"/>
    <w:rsid w:val="00BD22D9"/>
    <w:rsid w:val="00BD3C64"/>
    <w:rsid w:val="00BD3DEC"/>
    <w:rsid w:val="00BD41D7"/>
    <w:rsid w:val="00BD4544"/>
    <w:rsid w:val="00BD584D"/>
    <w:rsid w:val="00BD65B2"/>
    <w:rsid w:val="00BD7131"/>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ED3"/>
    <w:rsid w:val="00C0383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30C"/>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769"/>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7EF"/>
    <w:rsid w:val="00C940CA"/>
    <w:rsid w:val="00C9427A"/>
    <w:rsid w:val="00C94445"/>
    <w:rsid w:val="00C948BF"/>
    <w:rsid w:val="00C94A83"/>
    <w:rsid w:val="00C94B9F"/>
    <w:rsid w:val="00C95482"/>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E39"/>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C4C"/>
    <w:rsid w:val="00CC620F"/>
    <w:rsid w:val="00CC70B1"/>
    <w:rsid w:val="00CC718A"/>
    <w:rsid w:val="00CC7433"/>
    <w:rsid w:val="00CC7915"/>
    <w:rsid w:val="00CC7BF3"/>
    <w:rsid w:val="00CC7C6B"/>
    <w:rsid w:val="00CC7ED0"/>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DB5"/>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CC"/>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12F"/>
    <w:rsid w:val="00D3495E"/>
    <w:rsid w:val="00D354EB"/>
    <w:rsid w:val="00D35747"/>
    <w:rsid w:val="00D37664"/>
    <w:rsid w:val="00D4094C"/>
    <w:rsid w:val="00D40A57"/>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13"/>
    <w:rsid w:val="00D4785E"/>
    <w:rsid w:val="00D5003D"/>
    <w:rsid w:val="00D5020B"/>
    <w:rsid w:val="00D50778"/>
    <w:rsid w:val="00D50D63"/>
    <w:rsid w:val="00D51C5E"/>
    <w:rsid w:val="00D52566"/>
    <w:rsid w:val="00D526C8"/>
    <w:rsid w:val="00D53BE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AA"/>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3B"/>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8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C3D"/>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84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0B"/>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27"/>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B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760"/>
    <w:rsid w:val="00F31B00"/>
    <w:rsid w:val="00F32018"/>
    <w:rsid w:val="00F32DE5"/>
    <w:rsid w:val="00F332DC"/>
    <w:rsid w:val="00F33516"/>
    <w:rsid w:val="00F33852"/>
    <w:rsid w:val="00F33A43"/>
    <w:rsid w:val="00F34532"/>
    <w:rsid w:val="00F346E3"/>
    <w:rsid w:val="00F34725"/>
    <w:rsid w:val="00F34CF7"/>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D58"/>
    <w:rsid w:val="00F83041"/>
    <w:rsid w:val="00F83398"/>
    <w:rsid w:val="00F835DF"/>
    <w:rsid w:val="00F84093"/>
    <w:rsid w:val="00F84B9F"/>
    <w:rsid w:val="00F85285"/>
    <w:rsid w:val="00F85EE3"/>
    <w:rsid w:val="00F86AF6"/>
    <w:rsid w:val="00F86F43"/>
    <w:rsid w:val="00F87CD9"/>
    <w:rsid w:val="00F87DF1"/>
    <w:rsid w:val="00F9024D"/>
    <w:rsid w:val="00F910A2"/>
    <w:rsid w:val="00F914B7"/>
    <w:rsid w:val="00F929A5"/>
    <w:rsid w:val="00F929B7"/>
    <w:rsid w:val="00F9327D"/>
    <w:rsid w:val="00F934CA"/>
    <w:rsid w:val="00F9415D"/>
    <w:rsid w:val="00F94A89"/>
    <w:rsid w:val="00F94AFD"/>
    <w:rsid w:val="00F94D71"/>
    <w:rsid w:val="00F952BE"/>
    <w:rsid w:val="00F953B3"/>
    <w:rsid w:val="00F9566B"/>
    <w:rsid w:val="00F9576C"/>
    <w:rsid w:val="00F966C7"/>
    <w:rsid w:val="00F96714"/>
    <w:rsid w:val="00FA0E33"/>
    <w:rsid w:val="00FA11A4"/>
    <w:rsid w:val="00FA144D"/>
    <w:rsid w:val="00FA19B4"/>
    <w:rsid w:val="00FA263B"/>
    <w:rsid w:val="00FA36EB"/>
    <w:rsid w:val="00FA56CE"/>
    <w:rsid w:val="00FA5EA4"/>
    <w:rsid w:val="00FA5ECB"/>
    <w:rsid w:val="00FA6816"/>
    <w:rsid w:val="00FA7142"/>
    <w:rsid w:val="00FA7269"/>
    <w:rsid w:val="00FA75DB"/>
    <w:rsid w:val="00FA75F8"/>
    <w:rsid w:val="00FA7D78"/>
    <w:rsid w:val="00FB0339"/>
    <w:rsid w:val="00FB059B"/>
    <w:rsid w:val="00FB0E05"/>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4D4"/>
    <w:rsid w:val="00FC46D9"/>
    <w:rsid w:val="00FC5AAA"/>
    <w:rsid w:val="00FC5CAE"/>
    <w:rsid w:val="00FC5CE7"/>
    <w:rsid w:val="00FC5EA5"/>
    <w:rsid w:val="00FC674E"/>
    <w:rsid w:val="00FC7724"/>
    <w:rsid w:val="00FC7AD6"/>
    <w:rsid w:val="00FD003B"/>
    <w:rsid w:val="00FD03FA"/>
    <w:rsid w:val="00FD0898"/>
    <w:rsid w:val="00FD1A28"/>
    <w:rsid w:val="00FD1E38"/>
    <w:rsid w:val="00FD1E9A"/>
    <w:rsid w:val="00FD2A30"/>
    <w:rsid w:val="00FD34DC"/>
    <w:rsid w:val="00FD46C9"/>
    <w:rsid w:val="00FD4D74"/>
    <w:rsid w:val="00FD51C2"/>
    <w:rsid w:val="00FD53CF"/>
    <w:rsid w:val="00FD637D"/>
    <w:rsid w:val="00FD6707"/>
    <w:rsid w:val="00FD67F6"/>
    <w:rsid w:val="00FD6EE2"/>
    <w:rsid w:val="00FD6FC4"/>
    <w:rsid w:val="00FD79BE"/>
    <w:rsid w:val="00FD7C41"/>
    <w:rsid w:val="00FE0366"/>
    <w:rsid w:val="00FE0385"/>
    <w:rsid w:val="00FE07A7"/>
    <w:rsid w:val="00FE0C48"/>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9534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38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maps/place/data=!4m2!3m1!1s0x46e6f35e0fb9e7ab:0x81dd7e301c32151a?sa=X&amp;ved=1t:8290&amp;ictx=11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6e6f35e0fb9e7ab:0x81dd7e301c32151a?sa=X&amp;ved=1t:8290&amp;ictx=11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15</Pages>
  <Words>11040</Words>
  <Characters>6294</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Jekaterina Povilaitienė</cp:lastModifiedBy>
  <cp:revision>151</cp:revision>
  <dcterms:created xsi:type="dcterms:W3CDTF">2024-07-04T06:28:00Z</dcterms:created>
  <dcterms:modified xsi:type="dcterms:W3CDTF">2024-11-28T15:25:00Z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